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6C" w:rsidRDefault="0038136C" w:rsidP="00EC62EC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-691515</wp:posOffset>
            </wp:positionV>
            <wp:extent cx="7400290" cy="10460990"/>
            <wp:effectExtent l="0" t="0" r="0" b="0"/>
            <wp:wrapThrough wrapText="bothSides">
              <wp:wrapPolygon edited="0">
                <wp:start x="0" y="0"/>
                <wp:lineTo x="0" y="21555"/>
                <wp:lineTo x="21518" y="21555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влекательная математ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290" cy="1046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37E3" w:rsidRPr="003073BE" w:rsidRDefault="00EC62EC" w:rsidP="00EC62EC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    </w:t>
      </w:r>
      <w:r w:rsidR="008F37E3" w:rsidRPr="003073BE">
        <w:rPr>
          <w:rFonts w:ascii="Times New Roman" w:hAnsi="Times New Roman"/>
          <w:b/>
          <w:color w:val="000000"/>
          <w:sz w:val="24"/>
          <w:szCs w:val="24"/>
        </w:rPr>
        <w:t>ОГЛАВЛЕНИЕ</w:t>
      </w:r>
    </w:p>
    <w:p w:rsidR="008F37E3" w:rsidRPr="003073BE" w:rsidRDefault="008F37E3" w:rsidP="008F37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37E3" w:rsidRPr="003073BE" w:rsidRDefault="008F37E3" w:rsidP="008F37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73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37E3" w:rsidRPr="00171CDD" w:rsidRDefault="008F37E3" w:rsidP="008F37E3">
      <w:pPr>
        <w:pStyle w:val="a3"/>
        <w:tabs>
          <w:tab w:val="left" w:pos="9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CDD">
        <w:rPr>
          <w:rFonts w:ascii="Times New Roman" w:hAnsi="Times New Roman" w:cs="Times New Roman"/>
          <w:sz w:val="24"/>
          <w:szCs w:val="24"/>
        </w:rPr>
        <w:t>. ПОЯСНИТЕЛЬНАЯ</w:t>
      </w:r>
      <w:r>
        <w:rPr>
          <w:rFonts w:ascii="Times New Roman" w:hAnsi="Times New Roman" w:cs="Times New Roman"/>
          <w:sz w:val="24"/>
          <w:szCs w:val="24"/>
        </w:rPr>
        <w:t>ЗАПИСКА………………………</w:t>
      </w:r>
      <w:r w:rsidRPr="00171CD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171CDD">
        <w:rPr>
          <w:rFonts w:ascii="Times New Roman" w:hAnsi="Times New Roman" w:cs="Times New Roman"/>
          <w:sz w:val="24"/>
          <w:szCs w:val="24"/>
        </w:rPr>
        <w:t>……3</w:t>
      </w:r>
    </w:p>
    <w:p w:rsidR="008F37E3" w:rsidRPr="003073BE" w:rsidRDefault="008F37E3" w:rsidP="008F37E3">
      <w:pPr>
        <w:tabs>
          <w:tab w:val="left" w:pos="9214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7E3" w:rsidRPr="003073BE" w:rsidRDefault="008F37E3" w:rsidP="008F37E3">
      <w:pPr>
        <w:numPr>
          <w:ilvl w:val="0"/>
          <w:numId w:val="1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3BE">
        <w:rPr>
          <w:rFonts w:ascii="Times New Roman" w:hAnsi="Times New Roman" w:cs="Times New Roman"/>
          <w:sz w:val="24"/>
          <w:szCs w:val="24"/>
        </w:rPr>
        <w:t>…3</w:t>
      </w:r>
    </w:p>
    <w:p w:rsidR="008F37E3" w:rsidRPr="003073BE" w:rsidRDefault="008F37E3" w:rsidP="008F37E3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7E3" w:rsidRPr="003073BE" w:rsidRDefault="008F37E3" w:rsidP="008F37E3">
      <w:pPr>
        <w:numPr>
          <w:ilvl w:val="0"/>
          <w:numId w:val="1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ЗАДАЧИ…………………………………………………………………………</w:t>
      </w:r>
      <w:r w:rsidRPr="003073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3BE">
        <w:rPr>
          <w:rFonts w:ascii="Times New Roman" w:hAnsi="Times New Roman" w:cs="Times New Roman"/>
          <w:sz w:val="24"/>
          <w:szCs w:val="24"/>
        </w:rPr>
        <w:t xml:space="preserve">…3  </w:t>
      </w:r>
    </w:p>
    <w:p w:rsidR="008F37E3" w:rsidRPr="003073BE" w:rsidRDefault="008F37E3" w:rsidP="008F37E3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E3" w:rsidRPr="00CE3E08" w:rsidRDefault="008F37E3" w:rsidP="008F3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39CE">
        <w:rPr>
          <w:rFonts w:ascii="Times New Roman" w:hAnsi="Times New Roman" w:cs="Times New Roman"/>
          <w:sz w:val="24"/>
          <w:szCs w:val="24"/>
        </w:rPr>
        <w:t>. СОДЕРЖАНИЕ КУРСА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Default="008F37E3" w:rsidP="008F37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1A01" w:rsidRDefault="008F1A01"/>
    <w:p w:rsidR="008F37E3" w:rsidRDefault="008F37E3"/>
    <w:p w:rsidR="008F37E3" w:rsidRDefault="008F37E3"/>
    <w:p w:rsidR="008F37E3" w:rsidRDefault="008F37E3"/>
    <w:p w:rsidR="008F37E3" w:rsidRDefault="008F37E3"/>
    <w:p w:rsidR="008F37E3" w:rsidRDefault="008F37E3"/>
    <w:p w:rsidR="008F37E3" w:rsidRDefault="008F37E3"/>
    <w:p w:rsidR="008F37E3" w:rsidRPr="008F37E3" w:rsidRDefault="008F37E3" w:rsidP="008F37E3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8F37E3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8F37E3" w:rsidRPr="00A05EAE" w:rsidRDefault="008F37E3" w:rsidP="008F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EAE">
        <w:rPr>
          <w:rFonts w:ascii="Times New Roman" w:hAnsi="Times New Roman" w:cs="Times New Roman"/>
          <w:sz w:val="24"/>
          <w:szCs w:val="24"/>
        </w:rPr>
        <w:t>Ра</w:t>
      </w:r>
      <w:r w:rsidR="00EC62EC">
        <w:rPr>
          <w:rFonts w:ascii="Times New Roman" w:hAnsi="Times New Roman" w:cs="Times New Roman"/>
          <w:sz w:val="24"/>
          <w:szCs w:val="24"/>
        </w:rPr>
        <w:t>бочая</w:t>
      </w:r>
      <w:r w:rsidRPr="00A05EAE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учебного курса «Увлекательная математика» </w:t>
      </w:r>
      <w:r w:rsidR="00EC62EC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EC62E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5EAE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C62EC">
        <w:rPr>
          <w:rFonts w:ascii="Times New Roman" w:hAnsi="Times New Roman" w:cs="Times New Roman"/>
          <w:sz w:val="24"/>
          <w:szCs w:val="24"/>
        </w:rPr>
        <w:t xml:space="preserve"> и </w:t>
      </w:r>
      <w:r w:rsidRPr="00A05EAE">
        <w:rPr>
          <w:rFonts w:ascii="Times New Roman" w:hAnsi="Times New Roman" w:cs="Times New Roman"/>
          <w:sz w:val="24"/>
          <w:szCs w:val="24"/>
        </w:rPr>
        <w:t xml:space="preserve"> </w:t>
      </w:r>
      <w:r w:rsidR="00EC62EC">
        <w:rPr>
          <w:rFonts w:ascii="Times New Roman" w:hAnsi="Times New Roman" w:cs="Times New Roman"/>
          <w:sz w:val="24"/>
          <w:szCs w:val="24"/>
        </w:rPr>
        <w:t>нацелена</w:t>
      </w:r>
      <w:r w:rsidRPr="00A05EAE">
        <w:rPr>
          <w:rFonts w:ascii="Times New Roman" w:hAnsi="Times New Roman" w:cs="Times New Roman"/>
          <w:sz w:val="24"/>
          <w:szCs w:val="24"/>
        </w:rPr>
        <w:t xml:space="preserve"> на получени</w:t>
      </w:r>
      <w:r w:rsidR="00EC62EC">
        <w:rPr>
          <w:rFonts w:ascii="Times New Roman" w:hAnsi="Times New Roman" w:cs="Times New Roman"/>
          <w:sz w:val="24"/>
          <w:szCs w:val="24"/>
        </w:rPr>
        <w:t>е</w:t>
      </w:r>
      <w:r w:rsidRPr="00A05EAE">
        <w:rPr>
          <w:rFonts w:ascii="Times New Roman" w:hAnsi="Times New Roman" w:cs="Times New Roman"/>
          <w:sz w:val="24"/>
          <w:szCs w:val="24"/>
        </w:rPr>
        <w:t xml:space="preserve"> знаний по истории математики, углублении знаний о метрической системе мер и мер времени. Она расширяет понятия о натуральном числе, нуле и натуральном ряде чисел. </w:t>
      </w:r>
    </w:p>
    <w:p w:rsidR="008F37E3" w:rsidRPr="00915DA5" w:rsidRDefault="008F37E3" w:rsidP="008F37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5DA5">
        <w:rPr>
          <w:rFonts w:ascii="Times New Roman" w:hAnsi="Times New Roman" w:cs="Times New Roman"/>
          <w:sz w:val="24"/>
          <w:szCs w:val="24"/>
        </w:rPr>
        <w:t>Мес</w:t>
      </w:r>
      <w:r w:rsidR="003C1200">
        <w:rPr>
          <w:rFonts w:ascii="Times New Roman" w:hAnsi="Times New Roman" w:cs="Times New Roman"/>
          <w:sz w:val="24"/>
          <w:szCs w:val="24"/>
        </w:rPr>
        <w:t>то учебного курса «Увлекательная математика</w:t>
      </w:r>
      <w:r w:rsidRPr="00915DA5">
        <w:rPr>
          <w:rFonts w:ascii="Times New Roman" w:hAnsi="Times New Roman" w:cs="Times New Roman"/>
          <w:sz w:val="24"/>
          <w:szCs w:val="24"/>
        </w:rPr>
        <w:t>» в учебном плане</w:t>
      </w:r>
    </w:p>
    <w:p w:rsidR="008F37E3" w:rsidRPr="00A05EAE" w:rsidRDefault="008F37E3" w:rsidP="008F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курса в 7</w:t>
      </w:r>
      <w:r w:rsidRPr="00915DA5">
        <w:rPr>
          <w:rFonts w:ascii="Times New Roman" w:hAnsi="Times New Roman" w:cs="Times New Roman"/>
          <w:sz w:val="24"/>
          <w:szCs w:val="24"/>
        </w:rPr>
        <w:t xml:space="preserve"> классе отводится 34 часа (1 час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7E3" w:rsidRPr="008F37E3" w:rsidRDefault="008F37E3" w:rsidP="008F37E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Pr="008F37E3" w:rsidRDefault="008F37E3" w:rsidP="008F37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7E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8F37E3" w:rsidRPr="008F37E3" w:rsidRDefault="008F37E3" w:rsidP="008F37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7E3">
        <w:rPr>
          <w:rFonts w:ascii="Times New Roman" w:hAnsi="Times New Roman" w:cs="Times New Roman"/>
          <w:sz w:val="24"/>
          <w:szCs w:val="24"/>
        </w:rPr>
        <w:t>создать условия для самостоятельной творческой работы учащихся;</w:t>
      </w:r>
    </w:p>
    <w:p w:rsidR="008F37E3" w:rsidRPr="008F37E3" w:rsidRDefault="008F37E3" w:rsidP="008F37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E3">
        <w:rPr>
          <w:rFonts w:ascii="Times New Roman" w:hAnsi="Times New Roman" w:cs="Times New Roman"/>
          <w:sz w:val="24"/>
          <w:szCs w:val="24"/>
        </w:rPr>
        <w:t xml:space="preserve">совершенствовать навыки счёта; </w:t>
      </w:r>
    </w:p>
    <w:p w:rsidR="008F37E3" w:rsidRPr="008F37E3" w:rsidRDefault="008F37E3" w:rsidP="008F37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E3">
        <w:rPr>
          <w:rFonts w:ascii="Times New Roman" w:hAnsi="Times New Roman" w:cs="Times New Roman"/>
          <w:sz w:val="24"/>
          <w:szCs w:val="24"/>
        </w:rPr>
        <w:t>развивать мышление, память, внимание детей, математическую речь;</w:t>
      </w:r>
    </w:p>
    <w:p w:rsidR="008F37E3" w:rsidRPr="008F37E3" w:rsidRDefault="008F37E3" w:rsidP="008F37E3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E3" w:rsidRPr="008F37E3" w:rsidRDefault="008F37E3" w:rsidP="008F37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7E3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8F37E3" w:rsidRPr="008F37E3" w:rsidRDefault="008F37E3" w:rsidP="008F37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E3">
        <w:rPr>
          <w:rFonts w:ascii="Times New Roman" w:hAnsi="Times New Roman" w:cs="Times New Roman"/>
          <w:sz w:val="24"/>
          <w:szCs w:val="24"/>
        </w:rPr>
        <w:t xml:space="preserve">направлять содержание учебного  курса на коррекцию недостатков познавательной    </w:t>
      </w:r>
    </w:p>
    <w:p w:rsidR="008F37E3" w:rsidRPr="008F37E3" w:rsidRDefault="008F37E3" w:rsidP="008F37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E3">
        <w:rPr>
          <w:rFonts w:ascii="Times New Roman" w:hAnsi="Times New Roman" w:cs="Times New Roman"/>
          <w:sz w:val="24"/>
          <w:szCs w:val="24"/>
        </w:rPr>
        <w:t>деятельности и личностных качеств  учащихся;</w:t>
      </w:r>
    </w:p>
    <w:p w:rsidR="008F37E3" w:rsidRPr="008F37E3" w:rsidRDefault="008F37E3" w:rsidP="008F37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E3">
        <w:rPr>
          <w:rFonts w:ascii="Times New Roman" w:hAnsi="Times New Roman" w:cs="Times New Roman"/>
          <w:sz w:val="24"/>
          <w:szCs w:val="24"/>
        </w:rPr>
        <w:t>повышать социокультурную осведомлённость учащихся;</w:t>
      </w:r>
    </w:p>
    <w:p w:rsidR="008F37E3" w:rsidRPr="008F37E3" w:rsidRDefault="008F37E3" w:rsidP="008F37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E3">
        <w:rPr>
          <w:rFonts w:ascii="Times New Roman" w:hAnsi="Times New Roman" w:cs="Times New Roman"/>
          <w:sz w:val="24"/>
          <w:szCs w:val="24"/>
        </w:rPr>
        <w:t>формировать такие черты личности, как аккуратность, настойчивость, воля;</w:t>
      </w:r>
    </w:p>
    <w:p w:rsidR="008F37E3" w:rsidRPr="008F37E3" w:rsidRDefault="008F37E3" w:rsidP="008F37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E3">
        <w:rPr>
          <w:rFonts w:ascii="Times New Roman" w:hAnsi="Times New Roman" w:cs="Times New Roman"/>
          <w:sz w:val="24"/>
          <w:szCs w:val="24"/>
        </w:rPr>
        <w:t xml:space="preserve">дать учащимся знания, которые помогут им в дальнейшем включиться в трудовую   </w:t>
      </w:r>
    </w:p>
    <w:p w:rsidR="008F37E3" w:rsidRPr="008F37E3" w:rsidRDefault="008F37E3" w:rsidP="008F37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E3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8F37E3" w:rsidRDefault="008F37E3" w:rsidP="008F3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37E3" w:rsidRPr="00C53152" w:rsidRDefault="008F37E3" w:rsidP="008F3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152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8F37E3" w:rsidRPr="00C53152" w:rsidRDefault="008F37E3" w:rsidP="008F37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52">
        <w:rPr>
          <w:rFonts w:ascii="Times New Roman" w:hAnsi="Times New Roman" w:cs="Times New Roman"/>
          <w:sz w:val="24"/>
          <w:szCs w:val="24"/>
        </w:rPr>
        <w:t>исторические сведения о мерах длины</w:t>
      </w:r>
      <w:r>
        <w:rPr>
          <w:rFonts w:ascii="Times New Roman" w:hAnsi="Times New Roman" w:cs="Times New Roman"/>
          <w:sz w:val="24"/>
          <w:szCs w:val="24"/>
        </w:rPr>
        <w:t xml:space="preserve"> (вершок, локоть, стрела, косая сажень..)</w:t>
      </w:r>
      <w:r w:rsidRPr="00C53152">
        <w:rPr>
          <w:rFonts w:ascii="Times New Roman" w:hAnsi="Times New Roman" w:cs="Times New Roman"/>
          <w:sz w:val="24"/>
          <w:szCs w:val="24"/>
        </w:rPr>
        <w:t>, массы</w:t>
      </w:r>
      <w:r>
        <w:rPr>
          <w:rFonts w:ascii="Times New Roman" w:hAnsi="Times New Roman" w:cs="Times New Roman"/>
          <w:sz w:val="24"/>
          <w:szCs w:val="24"/>
        </w:rPr>
        <w:t xml:space="preserve"> (карат, гривна..)</w:t>
      </w:r>
      <w:r w:rsidRPr="00C53152">
        <w:rPr>
          <w:rFonts w:ascii="Times New Roman" w:hAnsi="Times New Roman" w:cs="Times New Roman"/>
          <w:sz w:val="24"/>
          <w:szCs w:val="24"/>
        </w:rPr>
        <w:t xml:space="preserve"> и стоимости, о числах календаря, арифметических действиях; </w:t>
      </w:r>
    </w:p>
    <w:p w:rsidR="008F37E3" w:rsidRPr="00C53152" w:rsidRDefault="008F37E3" w:rsidP="008F37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52">
        <w:rPr>
          <w:rFonts w:ascii="Times New Roman" w:hAnsi="Times New Roman" w:cs="Times New Roman"/>
          <w:sz w:val="24"/>
          <w:szCs w:val="24"/>
        </w:rPr>
        <w:t xml:space="preserve">об истории появления измерительных приборов; </w:t>
      </w:r>
    </w:p>
    <w:p w:rsidR="008F37E3" w:rsidRPr="00C53152" w:rsidRDefault="008F37E3" w:rsidP="008F37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C53152">
        <w:rPr>
          <w:rFonts w:ascii="Times New Roman" w:hAnsi="Times New Roman" w:cs="Times New Roman"/>
          <w:sz w:val="24"/>
          <w:szCs w:val="24"/>
        </w:rPr>
        <w:t>стихотворений о математике.</w:t>
      </w:r>
    </w:p>
    <w:p w:rsidR="008F37E3" w:rsidRPr="00A05EAE" w:rsidRDefault="008F37E3" w:rsidP="008F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7E3" w:rsidRPr="00C53152" w:rsidRDefault="008F37E3" w:rsidP="008F3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152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8F37E3" w:rsidRPr="00C53152" w:rsidRDefault="008F37E3" w:rsidP="008F3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52">
        <w:rPr>
          <w:rFonts w:ascii="Times New Roman" w:hAnsi="Times New Roman" w:cs="Times New Roman"/>
          <w:sz w:val="24"/>
          <w:szCs w:val="24"/>
        </w:rPr>
        <w:t>пользоваться измерительными инструментами</w:t>
      </w:r>
      <w:r>
        <w:rPr>
          <w:rFonts w:ascii="Times New Roman" w:hAnsi="Times New Roman" w:cs="Times New Roman"/>
          <w:sz w:val="24"/>
          <w:szCs w:val="24"/>
        </w:rPr>
        <w:t xml:space="preserve"> (линейкой, циркулем)</w:t>
      </w:r>
      <w:r w:rsidRPr="00C53152">
        <w:rPr>
          <w:rFonts w:ascii="Times New Roman" w:hAnsi="Times New Roman" w:cs="Times New Roman"/>
          <w:sz w:val="24"/>
          <w:szCs w:val="24"/>
        </w:rPr>
        <w:t>;</w:t>
      </w:r>
    </w:p>
    <w:p w:rsidR="008F37E3" w:rsidRPr="00C53152" w:rsidRDefault="008F37E3" w:rsidP="008F3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52">
        <w:rPr>
          <w:rFonts w:ascii="Times New Roman" w:hAnsi="Times New Roman" w:cs="Times New Roman"/>
          <w:sz w:val="24"/>
          <w:szCs w:val="24"/>
        </w:rPr>
        <w:t>разбираться в правилах игры и соблюдать их;</w:t>
      </w:r>
    </w:p>
    <w:p w:rsidR="008F37E3" w:rsidRPr="00C53152" w:rsidRDefault="008F37E3" w:rsidP="008F3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52">
        <w:rPr>
          <w:rFonts w:ascii="Times New Roman" w:hAnsi="Times New Roman" w:cs="Times New Roman"/>
          <w:sz w:val="24"/>
          <w:szCs w:val="24"/>
        </w:rPr>
        <w:t>уметь переносить полученные знания в новые условия и применять их в новой ситуации.</w:t>
      </w:r>
    </w:p>
    <w:p w:rsidR="008F37E3" w:rsidRPr="008F37E3" w:rsidRDefault="008F37E3" w:rsidP="008F37E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E3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8F37E3" w:rsidRPr="00426441" w:rsidRDefault="008F37E3" w:rsidP="008F37E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42644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264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6441">
        <w:rPr>
          <w:rFonts w:ascii="Times New Roman" w:eastAsiaTheme="minorEastAsia" w:hAnsi="Times New Roman" w:cs="Times New Roman"/>
          <w:b/>
          <w:sz w:val="24"/>
          <w:szCs w:val="24"/>
        </w:rPr>
        <w:t>Из истории возникновения математики (20ч.)</w:t>
      </w:r>
    </w:p>
    <w:p w:rsidR="008F37E3" w:rsidRDefault="008F37E3" w:rsidP="008F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01">
        <w:rPr>
          <w:rFonts w:ascii="Times New Roman" w:hAnsi="Times New Roman" w:cs="Times New Roman"/>
          <w:sz w:val="24"/>
          <w:szCs w:val="24"/>
        </w:rPr>
        <w:t>Старинные системы записи чисел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Счет у первобытных людей. Решение занимательных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701">
        <w:rPr>
          <w:rFonts w:ascii="Times New Roman" w:hAnsi="Times New Roman" w:cs="Times New Roman"/>
          <w:sz w:val="24"/>
          <w:szCs w:val="24"/>
        </w:rPr>
        <w:t>Цифры у разных народов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Числа великаны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Четыре действия арифметики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Магические квадраты. Игра на нахожление недостающего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701">
        <w:rPr>
          <w:rFonts w:ascii="Times New Roman" w:hAnsi="Times New Roman" w:cs="Times New Roman"/>
          <w:sz w:val="24"/>
          <w:szCs w:val="24"/>
        </w:rPr>
        <w:t>Открытие нуля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История линейки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Как появились меры длины. Как измеряли на Руси.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701">
        <w:rPr>
          <w:rFonts w:ascii="Times New Roman" w:hAnsi="Times New Roman" w:cs="Times New Roman"/>
          <w:sz w:val="24"/>
          <w:szCs w:val="24"/>
        </w:rPr>
        <w:t>Из истории мер массы. Система мер русского народа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Происхождение метрической системы мер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Метрическая система мер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Возникновение денег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Денежная система в Древней Руси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Понятия стоимости, цены, количества. Соотношение между ними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Как люди измеряли время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Изобретение календаря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Знаменитые математики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Происхождение дробей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701">
        <w:rPr>
          <w:rFonts w:ascii="Times New Roman" w:hAnsi="Times New Roman" w:cs="Times New Roman"/>
          <w:sz w:val="24"/>
          <w:szCs w:val="24"/>
        </w:rPr>
        <w:t>Из истории цифры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7E3" w:rsidRDefault="008F37E3" w:rsidP="008F3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426441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26441">
        <w:rPr>
          <w:rFonts w:ascii="Times New Roman" w:hAnsi="Times New Roman" w:cs="Times New Roman"/>
          <w:b/>
          <w:sz w:val="24"/>
          <w:szCs w:val="24"/>
        </w:rPr>
        <w:t>Математика в разных отраслях (7 ч.)</w:t>
      </w:r>
    </w:p>
    <w:p w:rsidR="008F37E3" w:rsidRPr="00426441" w:rsidRDefault="008F37E3" w:rsidP="008F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41">
        <w:rPr>
          <w:rFonts w:ascii="Times New Roman" w:hAnsi="Times New Roman" w:cs="Times New Roman"/>
          <w:sz w:val="24"/>
          <w:szCs w:val="24"/>
        </w:rPr>
        <w:t>Покорение космоса и математика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6441">
        <w:rPr>
          <w:rFonts w:ascii="Times New Roman" w:hAnsi="Times New Roman" w:cs="Times New Roman"/>
          <w:sz w:val="24"/>
          <w:szCs w:val="24"/>
        </w:rPr>
        <w:t>Математика и здоровье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6441">
        <w:rPr>
          <w:rFonts w:ascii="Times New Roman" w:hAnsi="Times New Roman" w:cs="Times New Roman"/>
          <w:sz w:val="24"/>
          <w:szCs w:val="24"/>
        </w:rPr>
        <w:t>Математика в сельском хозяйстве. «Измерение и вычисление периметра земельного участка».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441">
        <w:rPr>
          <w:rFonts w:ascii="Times New Roman" w:hAnsi="Times New Roman" w:cs="Times New Roman"/>
          <w:sz w:val="24"/>
          <w:szCs w:val="24"/>
        </w:rPr>
        <w:t>Математика в сельском хозяйстве. «Расчет урожайности овощей и фруктов»</w:t>
      </w:r>
    </w:p>
    <w:p w:rsidR="008F37E3" w:rsidRDefault="008F37E3" w:rsidP="008F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41">
        <w:rPr>
          <w:rFonts w:ascii="Times New Roman" w:hAnsi="Times New Roman" w:cs="Times New Roman"/>
          <w:sz w:val="24"/>
          <w:szCs w:val="24"/>
        </w:rPr>
        <w:t>Математика в быту. Ира «Магазин бытовых товаров»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6441">
        <w:rPr>
          <w:rFonts w:ascii="Times New Roman" w:hAnsi="Times New Roman" w:cs="Times New Roman"/>
          <w:sz w:val="24"/>
          <w:szCs w:val="24"/>
        </w:rPr>
        <w:t xml:space="preserve">Математика в быту. Игра «Магазин строительных материалов». </w:t>
      </w:r>
    </w:p>
    <w:p w:rsidR="008F37E3" w:rsidRDefault="008F37E3" w:rsidP="008F3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426441">
        <w:rPr>
          <w:rFonts w:ascii="Times New Roman" w:hAnsi="Times New Roman" w:cs="Times New Roman"/>
          <w:b/>
          <w:sz w:val="24"/>
          <w:szCs w:val="24"/>
        </w:rPr>
        <w:t>Геометрическая мозаика (7 ч.)</w:t>
      </w:r>
    </w:p>
    <w:p w:rsidR="008F37E3" w:rsidRPr="00426441" w:rsidRDefault="008F37E3" w:rsidP="008F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41">
        <w:rPr>
          <w:rFonts w:ascii="Times New Roman" w:hAnsi="Times New Roman" w:cs="Times New Roman"/>
          <w:sz w:val="24"/>
          <w:szCs w:val="24"/>
        </w:rPr>
        <w:lastRenderedPageBreak/>
        <w:t>История возникновения геометрии. Геометрические термины в жизни. Геометрические фигуры и их элементы. Составление геометрических фигур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6441">
        <w:rPr>
          <w:rFonts w:ascii="Times New Roman" w:hAnsi="Times New Roman" w:cs="Times New Roman"/>
          <w:sz w:val="24"/>
          <w:szCs w:val="24"/>
        </w:rPr>
        <w:t>Геометрические фигуры. Сказки о геометрических фигурах. Прямоугольник. Квадрат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6441">
        <w:rPr>
          <w:rFonts w:ascii="Times New Roman" w:hAnsi="Times New Roman" w:cs="Times New Roman"/>
          <w:sz w:val="24"/>
          <w:szCs w:val="24"/>
        </w:rPr>
        <w:t>Параллелограмм.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441">
        <w:rPr>
          <w:rFonts w:ascii="Times New Roman" w:hAnsi="Times New Roman" w:cs="Times New Roman"/>
          <w:sz w:val="24"/>
          <w:szCs w:val="24"/>
        </w:rPr>
        <w:t>Геометрия на клетчатой бумаге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6441">
        <w:rPr>
          <w:rFonts w:ascii="Times New Roman" w:hAnsi="Times New Roman" w:cs="Times New Roman"/>
          <w:sz w:val="24"/>
          <w:szCs w:val="24"/>
        </w:rPr>
        <w:t>Решение геометрических задач путём разрезания на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7E3" w:rsidRPr="00426441" w:rsidRDefault="008F37E3" w:rsidP="008F3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7E3" w:rsidRPr="00EC62EC" w:rsidRDefault="008F37E3" w:rsidP="008F3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7E3" w:rsidRPr="00DB2981" w:rsidRDefault="008F37E3" w:rsidP="008F3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p w:rsidR="008F37E3" w:rsidRPr="00DB2981" w:rsidRDefault="008F37E3" w:rsidP="008F3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1842"/>
      </w:tblGrid>
      <w:tr w:rsidR="008F37E3" w:rsidRPr="00DB2981" w:rsidTr="003A29EF">
        <w:trPr>
          <w:trHeight w:val="780"/>
        </w:trPr>
        <w:tc>
          <w:tcPr>
            <w:tcW w:w="1101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37E3" w:rsidRPr="00DB2981" w:rsidTr="003A29EF">
        <w:trPr>
          <w:trHeight w:val="391"/>
        </w:trPr>
        <w:tc>
          <w:tcPr>
            <w:tcW w:w="1101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F37E3" w:rsidRPr="008F37E3" w:rsidRDefault="008F37E3" w:rsidP="008F3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E3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8F37E3">
              <w:rPr>
                <w:rFonts w:ascii="Times New Roman" w:eastAsiaTheme="minorEastAsia" w:hAnsi="Times New Roman" w:cs="Times New Roman"/>
                <w:sz w:val="24"/>
                <w:szCs w:val="24"/>
              </w:rPr>
              <w:t>Из истории возникновения математики</w:t>
            </w:r>
          </w:p>
        </w:tc>
        <w:tc>
          <w:tcPr>
            <w:tcW w:w="1842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37E3" w:rsidRPr="00DB2981" w:rsidTr="003A29EF">
        <w:trPr>
          <w:trHeight w:val="412"/>
        </w:trPr>
        <w:tc>
          <w:tcPr>
            <w:tcW w:w="1101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8F37E3" w:rsidRPr="008F37E3" w:rsidRDefault="008F37E3" w:rsidP="008F3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E3">
              <w:rPr>
                <w:rFonts w:ascii="Times New Roman" w:hAnsi="Times New Roman" w:cs="Times New Roman"/>
                <w:sz w:val="24"/>
                <w:szCs w:val="24"/>
              </w:rPr>
              <w:t>Раздел 2. Математика в разных отраслях</w:t>
            </w:r>
          </w:p>
        </w:tc>
        <w:tc>
          <w:tcPr>
            <w:tcW w:w="1842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7E3" w:rsidRPr="00DB2981" w:rsidTr="003A29EF">
        <w:trPr>
          <w:trHeight w:val="412"/>
        </w:trPr>
        <w:tc>
          <w:tcPr>
            <w:tcW w:w="1101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8F37E3" w:rsidRPr="008F37E3" w:rsidRDefault="008F37E3" w:rsidP="008F3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E3">
              <w:rPr>
                <w:rFonts w:ascii="Times New Roman" w:hAnsi="Times New Roman" w:cs="Times New Roman"/>
                <w:sz w:val="24"/>
                <w:szCs w:val="24"/>
              </w:rPr>
              <w:t>Раздел 3. Геометрическая мозаика</w:t>
            </w:r>
          </w:p>
        </w:tc>
        <w:tc>
          <w:tcPr>
            <w:tcW w:w="1842" w:type="dxa"/>
            <w:shd w:val="clear" w:color="auto" w:fill="auto"/>
          </w:tcPr>
          <w:p w:rsidR="008F37E3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7E3" w:rsidRPr="00DB2981" w:rsidTr="003A29EF">
        <w:trPr>
          <w:trHeight w:val="412"/>
        </w:trPr>
        <w:tc>
          <w:tcPr>
            <w:tcW w:w="1101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2" w:type="dxa"/>
            <w:shd w:val="clear" w:color="auto" w:fill="auto"/>
          </w:tcPr>
          <w:p w:rsidR="008F37E3" w:rsidRPr="00DB2981" w:rsidRDefault="008F37E3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F37E3" w:rsidRDefault="008F37E3"/>
    <w:sectPr w:rsidR="008F37E3" w:rsidSect="00EC62E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0B" w:rsidRDefault="00E1730B" w:rsidP="008F37E3">
      <w:pPr>
        <w:spacing w:after="0" w:line="240" w:lineRule="auto"/>
      </w:pPr>
      <w:r>
        <w:separator/>
      </w:r>
    </w:p>
  </w:endnote>
  <w:endnote w:type="continuationSeparator" w:id="0">
    <w:p w:rsidR="00E1730B" w:rsidRDefault="00E1730B" w:rsidP="008F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864436"/>
      <w:docPartObj>
        <w:docPartGallery w:val="Page Numbers (Bottom of Page)"/>
        <w:docPartUnique/>
      </w:docPartObj>
    </w:sdtPr>
    <w:sdtEndPr/>
    <w:sdtContent>
      <w:p w:rsidR="008F37E3" w:rsidRDefault="008F37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36C">
          <w:rPr>
            <w:noProof/>
          </w:rPr>
          <w:t>2</w:t>
        </w:r>
        <w:r>
          <w:fldChar w:fldCharType="end"/>
        </w:r>
      </w:p>
    </w:sdtContent>
  </w:sdt>
  <w:p w:rsidR="008F37E3" w:rsidRDefault="008F37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0B" w:rsidRDefault="00E1730B" w:rsidP="008F37E3">
      <w:pPr>
        <w:spacing w:after="0" w:line="240" w:lineRule="auto"/>
      </w:pPr>
      <w:r>
        <w:separator/>
      </w:r>
    </w:p>
  </w:footnote>
  <w:footnote w:type="continuationSeparator" w:id="0">
    <w:p w:rsidR="00E1730B" w:rsidRDefault="00E1730B" w:rsidP="008F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4DBC"/>
    <w:multiLevelType w:val="hybridMultilevel"/>
    <w:tmpl w:val="41220378"/>
    <w:lvl w:ilvl="0" w:tplc="CFB625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44048"/>
    <w:multiLevelType w:val="hybridMultilevel"/>
    <w:tmpl w:val="57E07DCE"/>
    <w:lvl w:ilvl="0" w:tplc="B5A4D9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14738"/>
    <w:multiLevelType w:val="hybridMultilevel"/>
    <w:tmpl w:val="5EFA359A"/>
    <w:lvl w:ilvl="0" w:tplc="8988A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C640BA"/>
    <w:multiLevelType w:val="hybridMultilevel"/>
    <w:tmpl w:val="B13E2D6E"/>
    <w:lvl w:ilvl="0" w:tplc="88EE8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38A27B4"/>
    <w:multiLevelType w:val="hybridMultilevel"/>
    <w:tmpl w:val="AAAA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B71F3"/>
    <w:multiLevelType w:val="hybridMultilevel"/>
    <w:tmpl w:val="64905A26"/>
    <w:lvl w:ilvl="0" w:tplc="74E0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0243C0"/>
    <w:multiLevelType w:val="hybridMultilevel"/>
    <w:tmpl w:val="C6A0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22348"/>
    <w:multiLevelType w:val="hybridMultilevel"/>
    <w:tmpl w:val="BFB2C432"/>
    <w:lvl w:ilvl="0" w:tplc="66D6B0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403198"/>
    <w:multiLevelType w:val="hybridMultilevel"/>
    <w:tmpl w:val="B3A8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762DD"/>
    <w:multiLevelType w:val="hybridMultilevel"/>
    <w:tmpl w:val="2C88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6A"/>
    <w:rsid w:val="0038136C"/>
    <w:rsid w:val="003B256E"/>
    <w:rsid w:val="003C1200"/>
    <w:rsid w:val="008F1A01"/>
    <w:rsid w:val="008F37E3"/>
    <w:rsid w:val="00B47BDC"/>
    <w:rsid w:val="00C72F6A"/>
    <w:rsid w:val="00E1730B"/>
    <w:rsid w:val="00E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F638"/>
  <w15:docId w15:val="{E31A418D-3F55-44AA-BD48-5D3A0B22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E3"/>
    <w:pPr>
      <w:ind w:left="720"/>
      <w:contextualSpacing/>
    </w:pPr>
  </w:style>
  <w:style w:type="paragraph" w:customStyle="1" w:styleId="ConsPlusNormal">
    <w:name w:val="ConsPlusNormal"/>
    <w:rsid w:val="008F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7E3"/>
  </w:style>
  <w:style w:type="paragraph" w:styleId="a6">
    <w:name w:val="footer"/>
    <w:basedOn w:val="a"/>
    <w:link w:val="a7"/>
    <w:uiPriority w:val="99"/>
    <w:unhideWhenUsed/>
    <w:rsid w:val="008F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Пользователь Windows</cp:lastModifiedBy>
  <cp:revision>6</cp:revision>
  <dcterms:created xsi:type="dcterms:W3CDTF">2023-11-02T04:29:00Z</dcterms:created>
  <dcterms:modified xsi:type="dcterms:W3CDTF">2023-11-16T06:05:00Z</dcterms:modified>
</cp:coreProperties>
</file>