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06" w:rsidRDefault="00CC0706" w:rsidP="00282A7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144129122"/>
      <w:bookmarkStart w:id="1" w:name="_GoBack"/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-720090</wp:posOffset>
            </wp:positionV>
            <wp:extent cx="7400290" cy="10461625"/>
            <wp:effectExtent l="0" t="0" r="0" b="0"/>
            <wp:wrapThrough wrapText="bothSides">
              <wp:wrapPolygon edited="0">
                <wp:start x="0" y="0"/>
                <wp:lineTo x="0" y="21554"/>
                <wp:lineTo x="21518" y="21554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ние с увлечение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290" cy="1046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282A74" w:rsidRPr="003073BE" w:rsidRDefault="00282A74" w:rsidP="00282A74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73BE">
        <w:rPr>
          <w:rFonts w:ascii="Times New Roman" w:hAnsi="Times New Roman"/>
          <w:b/>
          <w:color w:val="000000"/>
          <w:sz w:val="24"/>
          <w:szCs w:val="24"/>
        </w:rPr>
        <w:lastRenderedPageBreak/>
        <w:t>ОГЛАВЛЕНИЕ</w:t>
      </w:r>
    </w:p>
    <w:p w:rsidR="00282A74" w:rsidRPr="003073BE" w:rsidRDefault="00282A74" w:rsidP="00282A7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2A74" w:rsidRPr="003073BE" w:rsidRDefault="00282A74" w:rsidP="00282A7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73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82A74" w:rsidRPr="00171CDD" w:rsidRDefault="00282A74" w:rsidP="00282A74">
      <w:pPr>
        <w:pStyle w:val="a3"/>
        <w:tabs>
          <w:tab w:val="left" w:pos="9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CDD">
        <w:rPr>
          <w:rFonts w:ascii="Times New Roman" w:hAnsi="Times New Roman" w:cs="Times New Roman"/>
          <w:sz w:val="24"/>
          <w:szCs w:val="24"/>
        </w:rPr>
        <w:t>. ПОЯСНИТЕЛЬНАЯ</w:t>
      </w:r>
      <w:r w:rsidR="005C1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ЗАПИСКА………………………</w:t>
      </w:r>
      <w:r w:rsidRPr="00171CD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171CDD">
        <w:rPr>
          <w:rFonts w:ascii="Times New Roman" w:hAnsi="Times New Roman" w:cs="Times New Roman"/>
          <w:sz w:val="24"/>
          <w:szCs w:val="24"/>
        </w:rPr>
        <w:t>……3</w:t>
      </w:r>
    </w:p>
    <w:p w:rsidR="00282A74" w:rsidRPr="003073BE" w:rsidRDefault="00282A74" w:rsidP="00282A74">
      <w:pPr>
        <w:tabs>
          <w:tab w:val="left" w:pos="9214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A74" w:rsidRPr="003073BE" w:rsidRDefault="00282A74" w:rsidP="00282A74">
      <w:pPr>
        <w:numPr>
          <w:ilvl w:val="0"/>
          <w:numId w:val="2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3BE">
        <w:rPr>
          <w:rFonts w:ascii="Times New Roman" w:hAnsi="Times New Roman" w:cs="Times New Roman"/>
          <w:sz w:val="24"/>
          <w:szCs w:val="24"/>
        </w:rPr>
        <w:t>…3</w:t>
      </w:r>
    </w:p>
    <w:p w:rsidR="00282A74" w:rsidRPr="003073BE" w:rsidRDefault="00282A74" w:rsidP="00282A74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A74" w:rsidRPr="003073BE" w:rsidRDefault="00282A74" w:rsidP="00282A74">
      <w:pPr>
        <w:numPr>
          <w:ilvl w:val="0"/>
          <w:numId w:val="2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ЗАДАЧИ…………………………………………………………………………</w:t>
      </w:r>
      <w:r w:rsidRPr="003073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3BE">
        <w:rPr>
          <w:rFonts w:ascii="Times New Roman" w:hAnsi="Times New Roman" w:cs="Times New Roman"/>
          <w:sz w:val="24"/>
          <w:szCs w:val="24"/>
        </w:rPr>
        <w:t xml:space="preserve">…3  </w:t>
      </w:r>
    </w:p>
    <w:p w:rsidR="00282A74" w:rsidRPr="003073BE" w:rsidRDefault="00282A74" w:rsidP="00282A74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A74" w:rsidRPr="000547D4" w:rsidRDefault="00282A74" w:rsidP="00282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BE">
        <w:rPr>
          <w:rFonts w:ascii="Times New Roman" w:hAnsi="Times New Roman" w:cs="Times New Roman"/>
          <w:sz w:val="24"/>
          <w:szCs w:val="24"/>
        </w:rPr>
        <w:t>II. ПЛАНИР</w:t>
      </w:r>
      <w:r>
        <w:rPr>
          <w:rFonts w:ascii="Times New Roman" w:hAnsi="Times New Roman" w:cs="Times New Roman"/>
          <w:sz w:val="24"/>
          <w:szCs w:val="24"/>
        </w:rPr>
        <w:t>УЕМЫЕ РЕЗУЛЬТАТЫ……………..………………….…………….…….</w:t>
      </w:r>
      <w:r w:rsidRPr="000547D4">
        <w:rPr>
          <w:rFonts w:ascii="Times New Roman" w:hAnsi="Times New Roman" w:cs="Times New Roman"/>
          <w:sz w:val="24"/>
          <w:szCs w:val="24"/>
        </w:rPr>
        <w:t>4</w:t>
      </w:r>
    </w:p>
    <w:p w:rsidR="00282A74" w:rsidRPr="003073BE" w:rsidRDefault="00282A74" w:rsidP="00282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74" w:rsidRPr="00171CDD" w:rsidRDefault="00282A74" w:rsidP="00282A7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3BE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>
        <w:rPr>
          <w:rFonts w:ascii="Times New Roman" w:hAnsi="Times New Roman" w:cs="Times New Roman"/>
          <w:color w:val="000000"/>
          <w:sz w:val="24"/>
          <w:szCs w:val="24"/>
        </w:rPr>
        <w:t>СТНЫЕ РЕЗУЛЬТАТЫ………………………………...…………………...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</w:p>
    <w:p w:rsidR="00282A74" w:rsidRPr="00DE39CE" w:rsidRDefault="00282A74" w:rsidP="00282A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E39C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………………………………………………....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</w:p>
    <w:p w:rsidR="00282A74" w:rsidRPr="000547D4" w:rsidRDefault="00282A74" w:rsidP="00282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39CE">
        <w:rPr>
          <w:rFonts w:ascii="Times New Roman" w:hAnsi="Times New Roman" w:cs="Times New Roman"/>
          <w:sz w:val="24"/>
          <w:szCs w:val="24"/>
        </w:rPr>
        <w:t>. СОДЕРЖАНИЕ КУРСА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……………………………………………………………..4</w:t>
      </w: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2A74" w:rsidRPr="00DE39CE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74" w:rsidRPr="00931708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3170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ПОЯ</w:t>
      </w:r>
      <w:r w:rsidRPr="00931708">
        <w:rPr>
          <w:rFonts w:ascii="Times New Roman" w:hAnsi="Times New Roman" w:cs="Times New Roman"/>
          <w:b/>
          <w:sz w:val="24"/>
          <w:szCs w:val="24"/>
        </w:rPr>
        <w:t>СНИТЕЛЬНАЯ ЗАПИСКА</w:t>
      </w:r>
      <w:bookmarkEnd w:id="0"/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Программа учебного курса «Учение с увлечением»</w:t>
      </w:r>
      <w:r w:rsidR="005C1F92">
        <w:rPr>
          <w:rFonts w:ascii="Times New Roman" w:hAnsi="Times New Roman" w:cs="Times New Roman"/>
          <w:sz w:val="24"/>
          <w:szCs w:val="24"/>
        </w:rPr>
        <w:t xml:space="preserve"> разработана для обучающихся 8 класса. Рабочая программа</w:t>
      </w:r>
      <w:r w:rsidRPr="00DB2981">
        <w:rPr>
          <w:rFonts w:ascii="Times New Roman" w:hAnsi="Times New Roman" w:cs="Times New Roman"/>
          <w:sz w:val="24"/>
          <w:szCs w:val="24"/>
        </w:rPr>
        <w:t xml:space="preserve">  позвол</w:t>
      </w:r>
      <w:r w:rsidR="005C1F92">
        <w:rPr>
          <w:rFonts w:ascii="Times New Roman" w:hAnsi="Times New Roman" w:cs="Times New Roman"/>
          <w:sz w:val="24"/>
          <w:szCs w:val="24"/>
        </w:rPr>
        <w:t>яет</w:t>
      </w:r>
      <w:r w:rsidRPr="00DB2981">
        <w:rPr>
          <w:rFonts w:ascii="Times New Roman" w:hAnsi="Times New Roman" w:cs="Times New Roman"/>
          <w:sz w:val="24"/>
          <w:szCs w:val="24"/>
        </w:rPr>
        <w:t xml:space="preserve"> обогатить навыки общения и приобрести умение осуществлять совместную деятельность в процессе освоения программы. Программа способствует развитию познавательных процессов личности обучающихся, социализации ребёнка путём приобщения его к полезной доступной деятельности.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Предлагаемая система практических занятий позволит формировать, развивать, корректировать у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обучения.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Процесс обучения математике неразрывно связан с решением специфической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81">
        <w:rPr>
          <w:rFonts w:ascii="Times New Roman" w:hAnsi="Times New Roman" w:cs="Times New Roman"/>
          <w:sz w:val="24"/>
          <w:szCs w:val="24"/>
        </w:rPr>
        <w:t>коррекционных образовательных учреждений — коррекцией и развитием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81">
        <w:rPr>
          <w:rFonts w:ascii="Times New Roman" w:hAnsi="Times New Roman" w:cs="Times New Roman"/>
          <w:sz w:val="24"/>
          <w:szCs w:val="24"/>
        </w:rPr>
        <w:t>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При отборе математического материала учитывались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 xml:space="preserve">Обучение математике носит практическую направленность и тесно связано с другими учебными предметами, жизнью, готовит учащихся к овладению профессионально-трудовыми знаниями и навыками, учит использованию математических знаний в нестандартных ситуациях. 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Данная программа дает учащимся доступные количественные, пространственные,</w:t>
      </w:r>
    </w:p>
    <w:p w:rsidR="00282A74" w:rsidRPr="00DB2981" w:rsidRDefault="00282A74" w:rsidP="0028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временные и геометрические представления, которые помогут им в дальнейшем включиться в трудовую деятельность; позволяет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способствует развитию речи учащихся, обогащению ее математической терминологией; воспитанию у учащихся целенаправленности, терпеливости, работоспособности, настойчивости, трудолюбию, самостоятельности, вырабатывает навыки контроля и самоконтроля, развивает точность измерения и глазомер, умение планировать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81">
        <w:rPr>
          <w:rFonts w:ascii="Times New Roman" w:hAnsi="Times New Roman" w:cs="Times New Roman"/>
          <w:sz w:val="24"/>
          <w:szCs w:val="24"/>
        </w:rPr>
        <w:t>работу и доводить начатое дело до завершения.</w:t>
      </w:r>
    </w:p>
    <w:p w:rsidR="00282A74" w:rsidRPr="00A339BA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A74">
        <w:rPr>
          <w:rFonts w:ascii="Times New Roman" w:hAnsi="Times New Roman" w:cs="Times New Roman"/>
          <w:b/>
          <w:sz w:val="24"/>
          <w:szCs w:val="24"/>
        </w:rPr>
        <w:t>1.</w:t>
      </w:r>
      <w:r w:rsidRPr="00A339BA">
        <w:rPr>
          <w:rFonts w:ascii="Times New Roman" w:hAnsi="Times New Roman" w:cs="Times New Roman"/>
          <w:b/>
          <w:sz w:val="24"/>
          <w:szCs w:val="24"/>
        </w:rPr>
        <w:t xml:space="preserve"> Цель обучения: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Развитие творческих способностей, познавательной сферы школьников, подготовка</w:t>
      </w:r>
    </w:p>
    <w:p w:rsidR="00282A74" w:rsidRPr="00DB2981" w:rsidRDefault="00282A74" w:rsidP="0028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обучающихся с особыми образовательными потребностями к жизни и овладению доступными профессионально-трудовыми навыками.</w:t>
      </w:r>
    </w:p>
    <w:p w:rsidR="00282A74" w:rsidRPr="00023DEF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70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23DEF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- дать учащимся такие доступные количественные, пространственные, временные и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геометрические представления, которые помогут им в дальнейшем включиться в трудовую деятельность;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lastRenderedPageBreak/>
        <w:t>- использовать процесс обучения математике для повышения уровня общего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81">
        <w:rPr>
          <w:rFonts w:ascii="Times New Roman" w:hAnsi="Times New Roman" w:cs="Times New Roman"/>
          <w:sz w:val="24"/>
          <w:szCs w:val="24"/>
        </w:rPr>
        <w:t>обучающихся с особыми образовательными потребностями и коррекции недостатков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81">
        <w:rPr>
          <w:rFonts w:ascii="Times New Roman" w:hAnsi="Times New Roman" w:cs="Times New Roman"/>
          <w:sz w:val="24"/>
          <w:szCs w:val="24"/>
        </w:rPr>
        <w:t>познавательной деятельности и личностных качеств;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- развивать речь учащихся, обогащать ее математической терминологией;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- воспитывать у учащихся целенаправленность, терпеливость, работоспособность,</w:t>
      </w:r>
    </w:p>
    <w:p w:rsidR="00282A74" w:rsidRPr="00DB2981" w:rsidRDefault="00282A74" w:rsidP="0028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завершения;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математике, как части общечеловеческой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81">
        <w:rPr>
          <w:rFonts w:ascii="Times New Roman" w:hAnsi="Times New Roman" w:cs="Times New Roman"/>
          <w:sz w:val="24"/>
          <w:szCs w:val="24"/>
        </w:rPr>
        <w:t>понимания значимости математики для общественного прогресса.</w:t>
      </w:r>
    </w:p>
    <w:p w:rsidR="00282A74" w:rsidRPr="00023DEF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 xml:space="preserve"> </w:t>
      </w:r>
      <w:r w:rsidRPr="00023DE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учащихся</w:t>
      </w:r>
    </w:p>
    <w:p w:rsidR="00282A74" w:rsidRPr="00DE39CE" w:rsidRDefault="00282A74" w:rsidP="00282A7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9CE">
        <w:rPr>
          <w:rFonts w:ascii="Times New Roman" w:hAnsi="Times New Roman" w:cs="Times New Roman"/>
          <w:sz w:val="24"/>
          <w:szCs w:val="24"/>
        </w:rPr>
        <w:t>Личностными результатами изучения данного курса являются:</w:t>
      </w:r>
    </w:p>
    <w:p w:rsidR="00282A74" w:rsidRPr="00023DEF" w:rsidRDefault="00282A74" w:rsidP="00282A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DEF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82A74" w:rsidRPr="00023DEF" w:rsidRDefault="00282A74" w:rsidP="00282A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DEF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282A74" w:rsidRPr="00023DEF" w:rsidRDefault="00282A74" w:rsidP="00282A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DEF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282A74" w:rsidRPr="00023DEF" w:rsidRDefault="00282A74" w:rsidP="00282A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DEF">
        <w:rPr>
          <w:rFonts w:ascii="Times New Roman" w:hAnsi="Times New Roman" w:cs="Times New Roman"/>
          <w:sz w:val="24"/>
          <w:szCs w:val="24"/>
        </w:rPr>
        <w:t>развитие самостоятельности суждений.</w:t>
      </w:r>
    </w:p>
    <w:p w:rsidR="00282A74" w:rsidRPr="00931708" w:rsidRDefault="00282A74" w:rsidP="00282A7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708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82A74" w:rsidRPr="00931708" w:rsidRDefault="00282A74" w:rsidP="00282A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708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282A74" w:rsidRPr="00931708" w:rsidRDefault="00282A74" w:rsidP="00282A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708">
        <w:rPr>
          <w:rFonts w:ascii="Times New Roman" w:hAnsi="Times New Roman" w:cs="Times New Roman"/>
          <w:sz w:val="24"/>
          <w:szCs w:val="24"/>
        </w:rPr>
        <w:t>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282A74" w:rsidRPr="00DB2981" w:rsidRDefault="00282A74" w:rsidP="00282A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 xml:space="preserve">На изучение учебного курса «Учение с увлечением» отводится 34 часа, 1 час в неделю. </w:t>
      </w:r>
    </w:p>
    <w:p w:rsidR="00282A74" w:rsidRPr="00DB2981" w:rsidRDefault="00282A74" w:rsidP="0028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981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p w:rsidR="00282A74" w:rsidRPr="00DB2981" w:rsidRDefault="00282A74" w:rsidP="0028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1842"/>
      </w:tblGrid>
      <w:tr w:rsidR="00282A74" w:rsidRPr="00DB2981" w:rsidTr="00AD6400">
        <w:trPr>
          <w:trHeight w:val="780"/>
        </w:trPr>
        <w:tc>
          <w:tcPr>
            <w:tcW w:w="1101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82A74" w:rsidRPr="00DB2981" w:rsidTr="00AD6400">
        <w:trPr>
          <w:trHeight w:val="391"/>
        </w:trPr>
        <w:tc>
          <w:tcPr>
            <w:tcW w:w="1101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82A74" w:rsidRPr="00DB2981" w:rsidRDefault="00282A74" w:rsidP="00AD6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Раздел 1. Старинные системы записи чисел</w:t>
            </w:r>
          </w:p>
        </w:tc>
        <w:tc>
          <w:tcPr>
            <w:tcW w:w="1842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A74" w:rsidRPr="00DB2981" w:rsidTr="00AD6400">
        <w:trPr>
          <w:trHeight w:val="412"/>
        </w:trPr>
        <w:tc>
          <w:tcPr>
            <w:tcW w:w="1101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82A74" w:rsidRPr="00DB2981" w:rsidRDefault="00282A74" w:rsidP="00AD6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Раздел 2. Числа -великаны</w:t>
            </w:r>
          </w:p>
        </w:tc>
        <w:tc>
          <w:tcPr>
            <w:tcW w:w="1842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A74" w:rsidRPr="00DB2981" w:rsidTr="00AD6400">
        <w:trPr>
          <w:trHeight w:val="448"/>
        </w:trPr>
        <w:tc>
          <w:tcPr>
            <w:tcW w:w="1101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82A74" w:rsidRPr="00DB2981" w:rsidRDefault="00282A74" w:rsidP="00AD6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Раздел 3. Четыре действия арифметики</w:t>
            </w:r>
          </w:p>
        </w:tc>
        <w:tc>
          <w:tcPr>
            <w:tcW w:w="1842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A74" w:rsidRPr="00DB2981" w:rsidTr="00AD6400">
        <w:trPr>
          <w:trHeight w:val="425"/>
        </w:trPr>
        <w:tc>
          <w:tcPr>
            <w:tcW w:w="1101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82A74" w:rsidRPr="00DB2981" w:rsidRDefault="00282A74" w:rsidP="00AD6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Раздел 4. Открытие нуля</w:t>
            </w:r>
          </w:p>
        </w:tc>
        <w:tc>
          <w:tcPr>
            <w:tcW w:w="1842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A74" w:rsidRPr="00DB2981" w:rsidTr="00AD6400">
        <w:trPr>
          <w:trHeight w:val="417"/>
        </w:trPr>
        <w:tc>
          <w:tcPr>
            <w:tcW w:w="1101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82A74" w:rsidRPr="00DB2981" w:rsidRDefault="00282A74" w:rsidP="00AD6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Раздел 5. Возникновение чертёжных инструментов</w:t>
            </w:r>
          </w:p>
        </w:tc>
        <w:tc>
          <w:tcPr>
            <w:tcW w:w="1842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A74" w:rsidRPr="00DB2981" w:rsidTr="00AD6400">
        <w:trPr>
          <w:trHeight w:val="409"/>
        </w:trPr>
        <w:tc>
          <w:tcPr>
            <w:tcW w:w="1101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282A74" w:rsidRPr="00DB2981" w:rsidRDefault="00282A74" w:rsidP="00AD6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Раздел 6. Как появились меры измерения</w:t>
            </w:r>
          </w:p>
        </w:tc>
        <w:tc>
          <w:tcPr>
            <w:tcW w:w="1842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2A74" w:rsidRPr="00DB2981" w:rsidTr="00AD6400">
        <w:trPr>
          <w:trHeight w:val="415"/>
        </w:trPr>
        <w:tc>
          <w:tcPr>
            <w:tcW w:w="1101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282A74" w:rsidRPr="00DB2981" w:rsidRDefault="00282A74" w:rsidP="00AD6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Раздел 7. Тренировка памяти и внимания</w:t>
            </w:r>
          </w:p>
        </w:tc>
        <w:tc>
          <w:tcPr>
            <w:tcW w:w="1842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A74" w:rsidRPr="00DB2981" w:rsidTr="00AD6400">
        <w:trPr>
          <w:trHeight w:val="415"/>
        </w:trPr>
        <w:tc>
          <w:tcPr>
            <w:tcW w:w="1101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82A74" w:rsidRPr="00DB2981" w:rsidRDefault="00282A74" w:rsidP="00AD64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2" w:type="dxa"/>
            <w:shd w:val="clear" w:color="auto" w:fill="auto"/>
          </w:tcPr>
          <w:p w:rsidR="00282A74" w:rsidRPr="00DB2981" w:rsidRDefault="00282A74" w:rsidP="00F84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201BC" w:rsidRDefault="00A201BC"/>
    <w:sectPr w:rsidR="00A201BC" w:rsidSect="005C1F9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95" w:rsidRDefault="00A22895" w:rsidP="00282A74">
      <w:pPr>
        <w:spacing w:after="0" w:line="240" w:lineRule="auto"/>
      </w:pPr>
      <w:r>
        <w:separator/>
      </w:r>
    </w:p>
  </w:endnote>
  <w:endnote w:type="continuationSeparator" w:id="0">
    <w:p w:rsidR="00A22895" w:rsidRDefault="00A22895" w:rsidP="0028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293313"/>
      <w:docPartObj>
        <w:docPartGallery w:val="Page Numbers (Bottom of Page)"/>
        <w:docPartUnique/>
      </w:docPartObj>
    </w:sdtPr>
    <w:sdtEndPr/>
    <w:sdtContent>
      <w:p w:rsidR="00282A74" w:rsidRDefault="00282A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706">
          <w:rPr>
            <w:noProof/>
          </w:rPr>
          <w:t>2</w:t>
        </w:r>
        <w:r>
          <w:fldChar w:fldCharType="end"/>
        </w:r>
      </w:p>
    </w:sdtContent>
  </w:sdt>
  <w:p w:rsidR="00282A74" w:rsidRDefault="00282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95" w:rsidRDefault="00A22895" w:rsidP="00282A74">
      <w:pPr>
        <w:spacing w:after="0" w:line="240" w:lineRule="auto"/>
      </w:pPr>
      <w:r>
        <w:separator/>
      </w:r>
    </w:p>
  </w:footnote>
  <w:footnote w:type="continuationSeparator" w:id="0">
    <w:p w:rsidR="00A22895" w:rsidRDefault="00A22895" w:rsidP="0028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4E5"/>
    <w:multiLevelType w:val="hybridMultilevel"/>
    <w:tmpl w:val="D48C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097F"/>
    <w:multiLevelType w:val="hybridMultilevel"/>
    <w:tmpl w:val="947CE024"/>
    <w:lvl w:ilvl="0" w:tplc="7E68DFF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BC640BA"/>
    <w:multiLevelType w:val="hybridMultilevel"/>
    <w:tmpl w:val="B13E2D6E"/>
    <w:lvl w:ilvl="0" w:tplc="88EE8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47351A"/>
    <w:multiLevelType w:val="hybridMultilevel"/>
    <w:tmpl w:val="DA38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A7D14"/>
    <w:multiLevelType w:val="hybridMultilevel"/>
    <w:tmpl w:val="878EF016"/>
    <w:lvl w:ilvl="0" w:tplc="4112A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31"/>
    <w:rsid w:val="00282A74"/>
    <w:rsid w:val="002B4F31"/>
    <w:rsid w:val="005C1F92"/>
    <w:rsid w:val="007239A7"/>
    <w:rsid w:val="00A201BC"/>
    <w:rsid w:val="00A22895"/>
    <w:rsid w:val="00CC0706"/>
    <w:rsid w:val="00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1385"/>
  <w15:docId w15:val="{6436959E-5583-4E68-BC60-011C5F57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74"/>
    <w:pPr>
      <w:ind w:left="720"/>
      <w:contextualSpacing/>
    </w:pPr>
  </w:style>
  <w:style w:type="paragraph" w:customStyle="1" w:styleId="ConsPlusNormal">
    <w:name w:val="ConsPlusNormal"/>
    <w:rsid w:val="00282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A74"/>
  </w:style>
  <w:style w:type="paragraph" w:styleId="a6">
    <w:name w:val="footer"/>
    <w:basedOn w:val="a"/>
    <w:link w:val="a7"/>
    <w:uiPriority w:val="99"/>
    <w:unhideWhenUsed/>
    <w:rsid w:val="0028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4521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Пользователь Windows</cp:lastModifiedBy>
  <cp:revision>7</cp:revision>
  <dcterms:created xsi:type="dcterms:W3CDTF">2023-11-01T06:17:00Z</dcterms:created>
  <dcterms:modified xsi:type="dcterms:W3CDTF">2023-11-16T06:06:00Z</dcterms:modified>
</cp:coreProperties>
</file>