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2C" w:rsidRDefault="00FC2B00" w:rsidP="00384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22C" w:rsidSect="00865482">
          <w:footerReference w:type="default" r:id="rId7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-625475</wp:posOffset>
            </wp:positionV>
            <wp:extent cx="7381875" cy="10434320"/>
            <wp:effectExtent l="0" t="0" r="0" b="0"/>
            <wp:wrapThrough wrapText="bothSides">
              <wp:wrapPolygon edited="0">
                <wp:start x="0" y="0"/>
                <wp:lineTo x="0" y="21571"/>
                <wp:lineTo x="21572" y="21571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педич зан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43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F8" w:rsidRPr="00A046AE" w:rsidRDefault="00FC2B00" w:rsidP="00A04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A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A30F8" w:rsidRPr="005935F2" w:rsidRDefault="00DA30F8" w:rsidP="005935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5F2">
        <w:rPr>
          <w:rFonts w:ascii="Times New Roman" w:hAnsi="Times New Roman"/>
          <w:sz w:val="24"/>
          <w:szCs w:val="24"/>
        </w:rPr>
        <w:t>Пояснительная записка</w:t>
      </w:r>
      <w:r w:rsidR="00702B11" w:rsidRPr="005935F2">
        <w:rPr>
          <w:rFonts w:ascii="Times New Roman" w:hAnsi="Times New Roman"/>
          <w:sz w:val="24"/>
          <w:szCs w:val="24"/>
        </w:rPr>
        <w:t xml:space="preserve"> ……………………………………………………………… с.3</w:t>
      </w:r>
    </w:p>
    <w:p w:rsidR="00DA30F8" w:rsidRPr="005935F2" w:rsidRDefault="00DA30F8" w:rsidP="005935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5F2">
        <w:rPr>
          <w:rFonts w:ascii="Times New Roman" w:hAnsi="Times New Roman"/>
          <w:sz w:val="24"/>
          <w:szCs w:val="24"/>
        </w:rPr>
        <w:t xml:space="preserve">Содержание </w:t>
      </w:r>
      <w:r w:rsidR="00702B11" w:rsidRPr="005935F2">
        <w:rPr>
          <w:rFonts w:ascii="Times New Roman" w:hAnsi="Times New Roman"/>
          <w:sz w:val="24"/>
          <w:szCs w:val="24"/>
        </w:rPr>
        <w:t xml:space="preserve">коррекционного </w:t>
      </w:r>
      <w:r w:rsidRPr="005935F2">
        <w:rPr>
          <w:rFonts w:ascii="Times New Roman" w:hAnsi="Times New Roman"/>
          <w:sz w:val="24"/>
          <w:szCs w:val="24"/>
        </w:rPr>
        <w:t>курса «Логопедические занятия»</w:t>
      </w:r>
      <w:r w:rsidR="00605B5C" w:rsidRPr="005935F2">
        <w:rPr>
          <w:rFonts w:ascii="Times New Roman" w:hAnsi="Times New Roman"/>
          <w:sz w:val="24"/>
          <w:szCs w:val="24"/>
        </w:rPr>
        <w:t xml:space="preserve"> ……………….    с.5</w:t>
      </w:r>
    </w:p>
    <w:p w:rsidR="00702B11" w:rsidRPr="005935F2" w:rsidRDefault="00702B11" w:rsidP="005935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5F2">
        <w:rPr>
          <w:rFonts w:ascii="Times New Roman" w:hAnsi="Times New Roman"/>
          <w:sz w:val="24"/>
          <w:szCs w:val="24"/>
        </w:rPr>
        <w:t>Планируемые результаты освоения курса «Лог</w:t>
      </w:r>
      <w:r w:rsidR="00A046AE" w:rsidRPr="005935F2">
        <w:rPr>
          <w:rFonts w:ascii="Times New Roman" w:hAnsi="Times New Roman"/>
          <w:sz w:val="24"/>
          <w:szCs w:val="24"/>
        </w:rPr>
        <w:t>опедические занятия …………...  с.6</w:t>
      </w:r>
    </w:p>
    <w:p w:rsidR="00DA30F8" w:rsidRPr="005935F2" w:rsidRDefault="00702B11" w:rsidP="005935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5F2">
        <w:rPr>
          <w:rFonts w:ascii="Times New Roman" w:hAnsi="Times New Roman"/>
          <w:sz w:val="24"/>
          <w:szCs w:val="24"/>
        </w:rPr>
        <w:t>Тематическое планир</w:t>
      </w:r>
      <w:r w:rsidR="00A046AE" w:rsidRPr="005935F2">
        <w:rPr>
          <w:rFonts w:ascii="Times New Roman" w:hAnsi="Times New Roman"/>
          <w:sz w:val="24"/>
          <w:szCs w:val="24"/>
        </w:rPr>
        <w:t>ование………………………………………………………… с.8</w:t>
      </w: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DA30F8" w:rsidRPr="00A046AE" w:rsidRDefault="00DA30F8" w:rsidP="00A046AE">
      <w:pPr>
        <w:pStyle w:val="ad"/>
        <w:spacing w:before="0" w:beforeAutospacing="0" w:after="0" w:afterAutospacing="0"/>
        <w:jc w:val="center"/>
        <w:rPr>
          <w:b/>
        </w:rPr>
      </w:pPr>
    </w:p>
    <w:p w:rsidR="007145D3" w:rsidRPr="00A046AE" w:rsidRDefault="007145D3" w:rsidP="00A046AE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B00" w:rsidRDefault="00FC2B00" w:rsidP="00FB5784">
      <w:pPr>
        <w:pStyle w:val="a5"/>
        <w:spacing w:after="0" w:line="240" w:lineRule="auto"/>
        <w:ind w:left="1429"/>
        <w:rPr>
          <w:rFonts w:ascii="Times New Roman" w:hAnsi="Times New Roman"/>
          <w:b/>
          <w:sz w:val="24"/>
          <w:szCs w:val="24"/>
          <w:lang w:val="en-US"/>
        </w:rPr>
      </w:pPr>
    </w:p>
    <w:p w:rsidR="00FC2B00" w:rsidRDefault="00FC2B00" w:rsidP="00FB5784">
      <w:pPr>
        <w:pStyle w:val="a5"/>
        <w:spacing w:after="0" w:line="240" w:lineRule="auto"/>
        <w:ind w:left="1429"/>
        <w:rPr>
          <w:rFonts w:ascii="Times New Roman" w:hAnsi="Times New Roman"/>
          <w:b/>
          <w:sz w:val="24"/>
          <w:szCs w:val="24"/>
          <w:lang w:val="en-US"/>
        </w:rPr>
      </w:pPr>
    </w:p>
    <w:p w:rsidR="00FC2B00" w:rsidRDefault="00FC2B00" w:rsidP="00FB5784">
      <w:pPr>
        <w:pStyle w:val="a5"/>
        <w:spacing w:after="0" w:line="240" w:lineRule="auto"/>
        <w:ind w:left="1429"/>
        <w:rPr>
          <w:rFonts w:ascii="Times New Roman" w:hAnsi="Times New Roman"/>
          <w:b/>
          <w:sz w:val="24"/>
          <w:szCs w:val="24"/>
          <w:lang w:val="en-US"/>
        </w:rPr>
      </w:pPr>
    </w:p>
    <w:p w:rsidR="00FC2B00" w:rsidRDefault="00FC2B00" w:rsidP="00FB5784">
      <w:pPr>
        <w:pStyle w:val="a5"/>
        <w:spacing w:after="0" w:line="240" w:lineRule="auto"/>
        <w:ind w:left="1429"/>
        <w:rPr>
          <w:rFonts w:ascii="Times New Roman" w:hAnsi="Times New Roman"/>
          <w:b/>
          <w:sz w:val="24"/>
          <w:szCs w:val="24"/>
          <w:lang w:val="en-US"/>
        </w:rPr>
      </w:pPr>
    </w:p>
    <w:p w:rsidR="00DA30F8" w:rsidRPr="00FB5784" w:rsidRDefault="00FB5784" w:rsidP="00FB5784">
      <w:pPr>
        <w:pStyle w:val="a5"/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I.</w:t>
      </w:r>
      <w:r w:rsidRPr="00FB578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30F8" w:rsidRPr="00A046AE" w:rsidRDefault="00DA30F8" w:rsidP="005935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2539" w:rsidRPr="00A046AE" w:rsidRDefault="00082539" w:rsidP="00A046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A046A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коррекционному курсу «Логопедические занятия» 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составлена на основе Федеральной адаптированной основной </w:t>
      </w: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программы обучающихся с умственной отсталостью (интелл</w:t>
      </w:r>
      <w:r w:rsidR="005128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ектуальными нарушениями) (далее 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АООП УО (вариант 1), утвержденной приказом Министерства просвещения России от 24.11.2022 г. № 1026.</w:t>
      </w:r>
    </w:p>
    <w:p w:rsidR="00082539" w:rsidRPr="00A046AE" w:rsidRDefault="00512824" w:rsidP="00A046AE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="00082539" w:rsidRPr="00A046AE">
        <w:rPr>
          <w:rFonts w:ascii="Times New Roman" w:hAnsi="Times New Roman"/>
          <w:color w:val="000000"/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082539" w:rsidRPr="00A046AE" w:rsidRDefault="00082539" w:rsidP="00A0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046AE">
        <w:rPr>
          <w:rFonts w:ascii="Times New Roman" w:hAnsi="Times New Roman" w:cs="Times New Roman"/>
          <w:color w:val="000000"/>
          <w:sz w:val="24"/>
          <w:szCs w:val="24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82539" w:rsidRPr="00A046AE" w:rsidRDefault="00082539" w:rsidP="00A046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 учебным планом рабочая программа по коррекционному </w:t>
      </w:r>
      <w:r w:rsidR="005128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курсу «Логопедические занятия» 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рассчитана на 102 часа (34 учебные недели) и составляет 3 часа в неделю </w:t>
      </w: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в форме групповых занятий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082539" w:rsidRPr="00A046AE" w:rsidRDefault="00082539" w:rsidP="00A04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Рабочая программа по коррекционному </w:t>
      </w:r>
      <w:r w:rsidR="005128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курсу «Логопедические занятия» </w:t>
      </w: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определяет следующую цель и задачи:</w:t>
      </w:r>
    </w:p>
    <w:p w:rsidR="00082539" w:rsidRPr="00A046AE" w:rsidRDefault="00082539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коррекционного курса </w:t>
      </w:r>
      <w:r w:rsidRPr="00A04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082539" w:rsidRPr="00A046AE" w:rsidRDefault="00082539" w:rsidP="00A04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046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Задачи коррекционного курса:</w:t>
      </w:r>
    </w:p>
    <w:p w:rsidR="00082539" w:rsidRPr="00A046AE" w:rsidRDefault="00082539" w:rsidP="00A046AE">
      <w:pPr>
        <w:numPr>
          <w:ilvl w:val="2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повышать уровень речевого и общего психического развития обучающихся;</w:t>
      </w:r>
    </w:p>
    <w:p w:rsidR="00082539" w:rsidRPr="00A046AE" w:rsidRDefault="00082539" w:rsidP="00A046AE">
      <w:pPr>
        <w:numPr>
          <w:ilvl w:val="2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082539" w:rsidRPr="00A046AE" w:rsidRDefault="00082539" w:rsidP="00A046AE">
      <w:pPr>
        <w:numPr>
          <w:ilvl w:val="2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закреплять практические навыки правильного использования языковых средств в речевой деятельности;</w:t>
      </w:r>
    </w:p>
    <w:p w:rsidR="00082539" w:rsidRPr="00A046AE" w:rsidRDefault="00082539" w:rsidP="00A046AE">
      <w:pPr>
        <w:numPr>
          <w:ilvl w:val="2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расширять и обогащать опыт коммуникации обучающихся в ближнем и дальнем окружении; </w:t>
      </w:r>
    </w:p>
    <w:p w:rsidR="00082539" w:rsidRPr="00A046AE" w:rsidRDefault="00082539" w:rsidP="00A046AE">
      <w:pPr>
        <w:numPr>
          <w:ilvl w:val="2"/>
          <w:numId w:val="18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:rsidR="00082539" w:rsidRPr="00A046AE" w:rsidRDefault="00082539" w:rsidP="00A046AE">
      <w:pPr>
        <w:pStyle w:val="a5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082539" w:rsidRPr="00FB5784" w:rsidRDefault="00082539" w:rsidP="00FB57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784">
        <w:rPr>
          <w:rFonts w:ascii="Times New Roman" w:hAnsi="Times New Roman"/>
          <w:sz w:val="24"/>
          <w:szCs w:val="24"/>
        </w:rPr>
        <w:t>Рабочая программа коррекционно-развивающего курса «Логопедические занятия» 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нарушениями) (Вариант 1) 5-9 классов составлена на основании следующих нормативных документов:</w:t>
      </w:r>
    </w:p>
    <w:p w:rsidR="00082539" w:rsidRPr="00A046AE" w:rsidRDefault="00082539" w:rsidP="00A046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082539" w:rsidRPr="00A046AE" w:rsidRDefault="00082539" w:rsidP="00A046A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Приказа Минобразования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82539" w:rsidRPr="00A046AE" w:rsidRDefault="00082539" w:rsidP="00A046AE">
      <w:pPr>
        <w:pStyle w:val="a5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539" w:rsidRPr="00A046AE" w:rsidRDefault="00082539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Э.В. Якубовская, Н.Г. Галунчикова. Русский язык.  – М.: «Просвещение», 2022 г.</w:t>
      </w:r>
    </w:p>
    <w:p w:rsidR="00082539" w:rsidRPr="00A046AE" w:rsidRDefault="00082539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02B11" w:rsidRPr="00A046AE" w:rsidRDefault="00FB5784" w:rsidP="00A04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FB57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46AE">
        <w:rPr>
          <w:rFonts w:ascii="Times New Roman" w:hAnsi="Times New Roman" w:cs="Times New Roman"/>
          <w:b/>
          <w:sz w:val="24"/>
          <w:szCs w:val="24"/>
        </w:rPr>
        <w:t>СОДЕРЖАНИЕ КУРСА «ЛОГОПЕДИЧЕСКИЕ ЗАНЯТИЯ»</w:t>
      </w:r>
    </w:p>
    <w:p w:rsidR="00702B11" w:rsidRPr="00A046AE" w:rsidRDefault="00702B11" w:rsidP="00A046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5B5C" w:rsidRPr="00A046AE" w:rsidRDefault="00605B5C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605B5C" w:rsidRPr="00A046AE" w:rsidRDefault="00605B5C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605B5C" w:rsidRPr="00A046AE" w:rsidRDefault="00605B5C" w:rsidP="00A046AE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Логопедическая коррекция осуществляется при использовании различных методов: </w:t>
      </w:r>
    </w:p>
    <w:p w:rsidR="00605B5C" w:rsidRPr="00A046AE" w:rsidRDefault="00605B5C" w:rsidP="00A046AE">
      <w:pPr>
        <w:pStyle w:val="a5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 xml:space="preserve">практические – упражнения, игры, моделирование, инсценировки; </w:t>
      </w:r>
    </w:p>
    <w:p w:rsidR="00605B5C" w:rsidRPr="00A046AE" w:rsidRDefault="00605B5C" w:rsidP="00A046AE">
      <w:pPr>
        <w:numPr>
          <w:ilvl w:val="0"/>
          <w:numId w:val="2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наглядные – наблюдения, работа с картинками, аудио- и видеоматериалами; </w:t>
      </w:r>
    </w:p>
    <w:p w:rsidR="00605B5C" w:rsidRPr="00A046AE" w:rsidRDefault="00605B5C" w:rsidP="00A046A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словесные – беседа, рассказ, пояснение, объяснение, педагогическая оценка. </w:t>
      </w:r>
    </w:p>
    <w:p w:rsidR="00605B5C" w:rsidRPr="00A046AE" w:rsidRDefault="00605B5C" w:rsidP="00A046AE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605B5C" w:rsidRPr="00A046AE" w:rsidRDefault="00605B5C" w:rsidP="00A046AE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605B5C" w:rsidRPr="00A046AE" w:rsidRDefault="00605B5C" w:rsidP="00A046AE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часов, указанных в программе, примерное и может варьироваться в зависимости от речевого дефекта и темпа усвоения программного материала обучающимися. </w:t>
      </w:r>
    </w:p>
    <w:p w:rsidR="00605B5C" w:rsidRPr="00A046AE" w:rsidRDefault="00605B5C" w:rsidP="00A046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структуру занятия могут входить: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артикуляционной моторики;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для развития общей координации движений и мелкой моторики пальцев рук;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дыхательная гимнастика;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произношения, автоматизация и дифференциация звуков;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фонематических процессов;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со словами, звуко-слоговой анализ слов;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над предложением, текстом; </w:t>
      </w:r>
    </w:p>
    <w:p w:rsidR="00605B5C" w:rsidRPr="00A046AE" w:rsidRDefault="00605B5C" w:rsidP="00A046AE">
      <w:pPr>
        <w:numPr>
          <w:ilvl w:val="0"/>
          <w:numId w:val="2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и активизация словарного запаса.</w:t>
      </w:r>
    </w:p>
    <w:p w:rsidR="00605B5C" w:rsidRPr="00A046AE" w:rsidRDefault="00605B5C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:rsidR="00605B5C" w:rsidRPr="00A046AE" w:rsidRDefault="00605B5C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B5C" w:rsidRPr="00A046AE" w:rsidRDefault="00605B5C" w:rsidP="00A0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0F8" w:rsidRPr="00A046AE" w:rsidRDefault="00FB5784" w:rsidP="00A046A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B57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46AE">
        <w:rPr>
          <w:rFonts w:ascii="Times New Roman" w:hAnsi="Times New Roman" w:cs="Times New Roman"/>
          <w:b/>
          <w:sz w:val="24"/>
          <w:szCs w:val="24"/>
        </w:rPr>
        <w:t>ПЛАНИРУЕМЫЕ РЕЗУЛЬТАТ</w:t>
      </w:r>
      <w:r>
        <w:rPr>
          <w:rFonts w:ascii="Times New Roman" w:hAnsi="Times New Roman" w:cs="Times New Roman"/>
          <w:b/>
          <w:sz w:val="24"/>
          <w:szCs w:val="24"/>
        </w:rPr>
        <w:t>Ы ОСВОЕНИЯ КОРРЕКЦИОННОГО КУРСА</w:t>
      </w:r>
    </w:p>
    <w:p w:rsidR="00DA30F8" w:rsidRPr="00A046AE" w:rsidRDefault="00DA30F8" w:rsidP="00A046A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30F8" w:rsidRPr="00A046AE" w:rsidRDefault="00DA30F8" w:rsidP="00A046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AE" w:rsidRPr="00A046AE" w:rsidRDefault="00A046AE" w:rsidP="00A046AE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Hlk138962780"/>
      <w:r w:rsidRPr="00A046AE">
        <w:rPr>
          <w:rFonts w:ascii="Times New Roman" w:hAnsi="Times New Roman"/>
          <w:b/>
          <w:sz w:val="24"/>
          <w:szCs w:val="24"/>
        </w:rPr>
        <w:t>Личностные:</w:t>
      </w:r>
    </w:p>
    <w:bookmarkEnd w:id="1"/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принятие соответствующих возрасту ценностей и социальных ролей;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lastRenderedPageBreak/>
        <w:t>формирование навыков сотрудничества с взрослыми и сверстниками в разных социальных ситуациях;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развитие желания вступать в устную коммуникацию для межличностного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взаимодействия со сверстниками и взрослыми в различных видах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деятельности;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:rsidR="00A046AE" w:rsidRPr="00A046AE" w:rsidRDefault="00A046AE" w:rsidP="00A046AE">
      <w:pPr>
        <w:pStyle w:val="a5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046AE" w:rsidRPr="00A046AE" w:rsidRDefault="00A046AE" w:rsidP="00A046AE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46AE">
        <w:rPr>
          <w:rFonts w:ascii="Times New Roman" w:hAnsi="Times New Roman"/>
          <w:sz w:val="24"/>
          <w:szCs w:val="24"/>
        </w:rPr>
        <w:t>наличие мотивации к овладению устной речью.</w:t>
      </w:r>
    </w:p>
    <w:p w:rsidR="00A046AE" w:rsidRPr="00A046AE" w:rsidRDefault="00A046AE" w:rsidP="00A046A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2" w:name="_Hlk138961830"/>
      <w:r w:rsidRPr="00A046AE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2"/>
    <w:p w:rsidR="00A046AE" w:rsidRPr="00A046AE" w:rsidRDefault="00A046AE" w:rsidP="00A04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ru-RU"/>
        </w:rPr>
        <w:t>Минимальный уровень: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производить звуко-буквенный анализ и синтез слов;</w:t>
      </w:r>
    </w:p>
    <w:p w:rsidR="00A046AE" w:rsidRPr="00A046AE" w:rsidRDefault="00A046AE" w:rsidP="00A046A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Style w:val="c412"/>
          <w:color w:val="000000" w:themeColor="text1"/>
          <w:sz w:val="24"/>
          <w:szCs w:val="24"/>
        </w:rPr>
      </w:pPr>
      <w:r w:rsidRPr="00A046AE">
        <w:rPr>
          <w:rStyle w:val="c412"/>
          <w:color w:val="000000" w:themeColor="text1"/>
          <w:sz w:val="24"/>
          <w:szCs w:val="24"/>
        </w:rPr>
        <w:t>дифференцировать звонкие и глухие согласные на слух и на письме;</w:t>
      </w:r>
    </w:p>
    <w:p w:rsidR="00A046AE" w:rsidRPr="00A046AE" w:rsidRDefault="00A046AE" w:rsidP="00A046A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Style w:val="c412"/>
          <w:color w:val="000000" w:themeColor="text1"/>
          <w:sz w:val="24"/>
          <w:szCs w:val="24"/>
        </w:rPr>
      </w:pPr>
      <w:r w:rsidRPr="00A046AE">
        <w:rPr>
          <w:rStyle w:val="c412"/>
          <w:color w:val="000000" w:themeColor="text1"/>
          <w:sz w:val="24"/>
          <w:szCs w:val="24"/>
        </w:rPr>
        <w:t>различать гласные и согласные в слове на слух;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образовывать новые слова разными способами;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правильно изменять существительные, прилагательные в роде, числе и падеже, глаголы в роде и числе;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употреблять личные местоимения в нужной форме;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г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рамматически правильно связывать слова в предложении;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грамматически и интонационно правильно оформлять предложения в письменной и устной речи;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и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нтонационно оформлять высказывание;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читать правильно, осознанно, целыми словами;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писать под диктовку простой текст;</w:t>
      </w:r>
    </w:p>
    <w:p w:rsidR="00A046AE" w:rsidRPr="00A046AE" w:rsidRDefault="00A046AE" w:rsidP="00A046AE">
      <w:pPr>
        <w:pStyle w:val="a5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активизировать усвоенную лексику через речевую практику.</w:t>
      </w:r>
    </w:p>
    <w:p w:rsidR="00A046AE" w:rsidRPr="00A046AE" w:rsidRDefault="00A046AE" w:rsidP="00A046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ru-RU"/>
        </w:rPr>
      </w:pPr>
      <w:r w:rsidRPr="00A046A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bidi="ru-RU"/>
        </w:rPr>
        <w:t>Достаточный уровень: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быстро находить нужное слово, наиболее точно выражающее мысль;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п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одбирать синонимы, антонимы, многозначные слова, учитывать их лексическую сочетаемость;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знать способы проверки написания согласных и безударных гласных в корне слова;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п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ользоваться различными способами словообразования и словоизменения;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осмысленно воспринимать слова в речи, уметь уточнять их значение;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п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ользоваться различными частями речи при составлении предложения;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а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нализировать речь (на уровне текста, предложения);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к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онструировать предложения разных видов и использовать в речи предложения сложных синтаксических конструкций;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р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аботать с планом текста, озаглавливать текст, выделять его тему и главную мысль;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t>писать изложения и сочинения;</w:t>
      </w:r>
    </w:p>
    <w:p w:rsidR="00A046AE" w:rsidRPr="00A046AE" w:rsidRDefault="00A046AE" w:rsidP="00A046AE">
      <w:pPr>
        <w:pStyle w:val="Default"/>
        <w:numPr>
          <w:ilvl w:val="0"/>
          <w:numId w:val="23"/>
        </w:numPr>
        <w:ind w:left="0" w:firstLine="426"/>
        <w:jc w:val="both"/>
        <w:rPr>
          <w:color w:val="000000" w:themeColor="text1"/>
        </w:rPr>
      </w:pPr>
      <w:r w:rsidRPr="00A046AE">
        <w:rPr>
          <w:color w:val="000000" w:themeColor="text1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  <w:lang w:bidi="ru-RU"/>
        </w:rPr>
        <w:t>в</w:t>
      </w:r>
      <w:r w:rsidRPr="00A046AE">
        <w:rPr>
          <w:rFonts w:ascii="Times New Roman" w:hAnsi="Times New Roman"/>
          <w:color w:val="000000" w:themeColor="text1"/>
          <w:sz w:val="24"/>
          <w:szCs w:val="24"/>
        </w:rPr>
        <w:t>ладеть различными видами пересказа;</w:t>
      </w:r>
    </w:p>
    <w:p w:rsidR="00A046AE" w:rsidRPr="00A046AE" w:rsidRDefault="00A046AE" w:rsidP="00A046AE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AE">
        <w:rPr>
          <w:rFonts w:ascii="Times New Roman" w:hAnsi="Times New Roman"/>
          <w:color w:val="000000" w:themeColor="text1"/>
          <w:sz w:val="24"/>
          <w:szCs w:val="24"/>
        </w:rPr>
        <w:lastRenderedPageBreak/>
        <w:t>писать под диктовку тексты;</w:t>
      </w:r>
    </w:p>
    <w:p w:rsidR="00A046AE" w:rsidRPr="00A046AE" w:rsidRDefault="00A046AE" w:rsidP="00FB5784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B5784">
        <w:rPr>
          <w:rFonts w:ascii="Times New Roman" w:hAnsi="Times New Roman"/>
          <w:color w:val="000000" w:themeColor="text1"/>
          <w:sz w:val="24"/>
          <w:szCs w:val="24"/>
          <w:lang w:bidi="ru-RU"/>
        </w:rPr>
        <w:t>активизировать усвоенную лексику через речевую практику.</w:t>
      </w:r>
    </w:p>
    <w:sectPr w:rsidR="00A046AE" w:rsidRPr="00A046AE" w:rsidSect="00865482">
      <w:footerReference w:type="default" r:id="rId9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CC" w:rsidRDefault="007B2DCC" w:rsidP="00A82707">
      <w:pPr>
        <w:spacing w:after="0" w:line="240" w:lineRule="auto"/>
      </w:pPr>
      <w:r>
        <w:separator/>
      </w:r>
    </w:p>
  </w:endnote>
  <w:endnote w:type="continuationSeparator" w:id="0">
    <w:p w:rsidR="007B2DCC" w:rsidRDefault="007B2DCC" w:rsidP="00A8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01673"/>
      <w:docPartObj>
        <w:docPartGallery w:val="Page Numbers (Bottom of Page)"/>
        <w:docPartUnique/>
      </w:docPartObj>
    </w:sdtPr>
    <w:sdtEndPr/>
    <w:sdtContent>
      <w:p w:rsidR="00082539" w:rsidRDefault="0008253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2539" w:rsidRDefault="000825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39" w:rsidRDefault="00082539">
    <w:pPr>
      <w:pStyle w:val="a9"/>
      <w:jc w:val="center"/>
    </w:pPr>
  </w:p>
  <w:p w:rsidR="00082539" w:rsidRDefault="000825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CC" w:rsidRDefault="007B2DCC" w:rsidP="00A82707">
      <w:pPr>
        <w:spacing w:after="0" w:line="240" w:lineRule="auto"/>
      </w:pPr>
      <w:r>
        <w:separator/>
      </w:r>
    </w:p>
  </w:footnote>
  <w:footnote w:type="continuationSeparator" w:id="0">
    <w:p w:rsidR="007B2DCC" w:rsidRDefault="007B2DCC" w:rsidP="00A8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568"/>
    <w:multiLevelType w:val="hybridMultilevel"/>
    <w:tmpl w:val="CE96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01E"/>
    <w:multiLevelType w:val="hybridMultilevel"/>
    <w:tmpl w:val="DC5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0F"/>
    <w:multiLevelType w:val="hybridMultilevel"/>
    <w:tmpl w:val="CC266BD6"/>
    <w:lvl w:ilvl="0" w:tplc="5C14D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EAF"/>
    <w:multiLevelType w:val="hybridMultilevel"/>
    <w:tmpl w:val="3FFC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791"/>
    <w:multiLevelType w:val="hybridMultilevel"/>
    <w:tmpl w:val="5CE6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1213"/>
    <w:multiLevelType w:val="hybridMultilevel"/>
    <w:tmpl w:val="3ADA2990"/>
    <w:lvl w:ilvl="0" w:tplc="C03899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03777E"/>
    <w:multiLevelType w:val="hybridMultilevel"/>
    <w:tmpl w:val="E54C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3F8B"/>
    <w:multiLevelType w:val="hybridMultilevel"/>
    <w:tmpl w:val="00CC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47A8"/>
    <w:multiLevelType w:val="hybridMultilevel"/>
    <w:tmpl w:val="E09E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A05D1D"/>
    <w:multiLevelType w:val="hybridMultilevel"/>
    <w:tmpl w:val="D2D01C8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050297"/>
    <w:multiLevelType w:val="hybridMultilevel"/>
    <w:tmpl w:val="085C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757BF1"/>
    <w:multiLevelType w:val="hybridMultilevel"/>
    <w:tmpl w:val="5A18B9F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4EF72587"/>
    <w:multiLevelType w:val="hybridMultilevel"/>
    <w:tmpl w:val="E0D6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D098C"/>
    <w:multiLevelType w:val="hybridMultilevel"/>
    <w:tmpl w:val="DB0A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63FE4"/>
    <w:multiLevelType w:val="hybridMultilevel"/>
    <w:tmpl w:val="2950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814181"/>
    <w:multiLevelType w:val="hybridMultilevel"/>
    <w:tmpl w:val="835A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63577D"/>
    <w:multiLevelType w:val="hybridMultilevel"/>
    <w:tmpl w:val="2020AC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9DC2D10"/>
    <w:multiLevelType w:val="hybridMultilevel"/>
    <w:tmpl w:val="EFEE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13BCA"/>
    <w:multiLevelType w:val="hybridMultilevel"/>
    <w:tmpl w:val="040A30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D60105D"/>
    <w:multiLevelType w:val="hybridMultilevel"/>
    <w:tmpl w:val="CD6C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23"/>
  </w:num>
  <w:num w:numId="6">
    <w:abstractNumId w:val="24"/>
  </w:num>
  <w:num w:numId="7">
    <w:abstractNumId w:val="1"/>
  </w:num>
  <w:num w:numId="8">
    <w:abstractNumId w:val="19"/>
  </w:num>
  <w:num w:numId="9">
    <w:abstractNumId w:val="17"/>
  </w:num>
  <w:num w:numId="10">
    <w:abstractNumId w:val="15"/>
  </w:num>
  <w:num w:numId="11">
    <w:abstractNumId w:val="6"/>
  </w:num>
  <w:num w:numId="12">
    <w:abstractNumId w:val="0"/>
  </w:num>
  <w:num w:numId="13">
    <w:abstractNumId w:val="27"/>
  </w:num>
  <w:num w:numId="14">
    <w:abstractNumId w:val="16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0"/>
  </w:num>
  <w:num w:numId="20">
    <w:abstractNumId w:val="9"/>
  </w:num>
  <w:num w:numId="21">
    <w:abstractNumId w:val="21"/>
  </w:num>
  <w:num w:numId="22">
    <w:abstractNumId w:val="8"/>
  </w:num>
  <w:num w:numId="23">
    <w:abstractNumId w:val="22"/>
  </w:num>
  <w:num w:numId="24">
    <w:abstractNumId w:val="12"/>
  </w:num>
  <w:num w:numId="25">
    <w:abstractNumId w:val="14"/>
  </w:num>
  <w:num w:numId="26">
    <w:abstractNumId w:val="11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0F8"/>
    <w:rsid w:val="00082539"/>
    <w:rsid w:val="0010757F"/>
    <w:rsid w:val="00164CFF"/>
    <w:rsid w:val="00166B61"/>
    <w:rsid w:val="00353A71"/>
    <w:rsid w:val="0035689A"/>
    <w:rsid w:val="003644E3"/>
    <w:rsid w:val="0038422C"/>
    <w:rsid w:val="0048743E"/>
    <w:rsid w:val="004C1CBE"/>
    <w:rsid w:val="004F5A3B"/>
    <w:rsid w:val="00512824"/>
    <w:rsid w:val="005759C1"/>
    <w:rsid w:val="005935F2"/>
    <w:rsid w:val="005C1850"/>
    <w:rsid w:val="00605B5C"/>
    <w:rsid w:val="006A73A9"/>
    <w:rsid w:val="00702B11"/>
    <w:rsid w:val="007145D3"/>
    <w:rsid w:val="00791CC9"/>
    <w:rsid w:val="007B2DCC"/>
    <w:rsid w:val="007C2AEB"/>
    <w:rsid w:val="00865482"/>
    <w:rsid w:val="008A0197"/>
    <w:rsid w:val="00913C19"/>
    <w:rsid w:val="009432DB"/>
    <w:rsid w:val="00983B73"/>
    <w:rsid w:val="009A4FD5"/>
    <w:rsid w:val="009F15BC"/>
    <w:rsid w:val="00A046AE"/>
    <w:rsid w:val="00A575FA"/>
    <w:rsid w:val="00A82707"/>
    <w:rsid w:val="00B20BF1"/>
    <w:rsid w:val="00B81579"/>
    <w:rsid w:val="00BB276F"/>
    <w:rsid w:val="00C83598"/>
    <w:rsid w:val="00C9041F"/>
    <w:rsid w:val="00CC25E0"/>
    <w:rsid w:val="00DA30F8"/>
    <w:rsid w:val="00DC5883"/>
    <w:rsid w:val="00DD6FAC"/>
    <w:rsid w:val="00E51521"/>
    <w:rsid w:val="00E60451"/>
    <w:rsid w:val="00EA1EF8"/>
    <w:rsid w:val="00EC2B93"/>
    <w:rsid w:val="00F5165F"/>
    <w:rsid w:val="00F741A6"/>
    <w:rsid w:val="00F907CD"/>
    <w:rsid w:val="00FB5784"/>
    <w:rsid w:val="00FC2B0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B7C8"/>
  <w15:docId w15:val="{DAD99B93-E6CF-403B-A749-07A5DDF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9"/>
    <w:qFormat/>
    <w:rsid w:val="00DA30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A30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Indent"/>
    <w:basedOn w:val="a"/>
    <w:uiPriority w:val="99"/>
    <w:semiHidden/>
    <w:rsid w:val="00DA30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"/>
    <w:basedOn w:val="a"/>
    <w:uiPriority w:val="99"/>
    <w:rsid w:val="00DA30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DA30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DA3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DA30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A30F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DA30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A30F8"/>
    <w:rPr>
      <w:rFonts w:ascii="Calibri" w:eastAsia="Times New Roman" w:hAnsi="Calibri" w:cs="Times New Roman"/>
    </w:rPr>
  </w:style>
  <w:style w:type="table" w:styleId="ab">
    <w:name w:val="Table Grid"/>
    <w:basedOn w:val="a1"/>
    <w:uiPriority w:val="99"/>
    <w:rsid w:val="00DA3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rsid w:val="00DA30F8"/>
    <w:rPr>
      <w:rFonts w:cs="Times New Roman"/>
      <w:color w:val="800080"/>
      <w:u w:val="single"/>
    </w:rPr>
  </w:style>
  <w:style w:type="paragraph" w:styleId="ad">
    <w:name w:val="Normal (Web)"/>
    <w:basedOn w:val="a"/>
    <w:uiPriority w:val="99"/>
    <w:rsid w:val="00DA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uiPriority w:val="99"/>
    <w:rsid w:val="00DA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uiPriority w:val="99"/>
    <w:rsid w:val="00DA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DA30F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A30F8"/>
    <w:rPr>
      <w:rFonts w:cs="Times New Roman"/>
    </w:rPr>
  </w:style>
  <w:style w:type="table" w:customStyle="1" w:styleId="10">
    <w:name w:val="Сетка таблицы1"/>
    <w:uiPriority w:val="99"/>
    <w:rsid w:val="00DA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A3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A3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A3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A3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A3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DA3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DA30F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A30F8"/>
    <w:rPr>
      <w:rFonts w:ascii="Segoe UI" w:eastAsia="Times New Roman" w:hAnsi="Segoe UI" w:cs="Segoe UI"/>
      <w:sz w:val="18"/>
      <w:szCs w:val="18"/>
    </w:rPr>
  </w:style>
  <w:style w:type="character" w:customStyle="1" w:styleId="c21">
    <w:name w:val="c21"/>
    <w:uiPriority w:val="99"/>
    <w:rsid w:val="00DA30F8"/>
  </w:style>
  <w:style w:type="paragraph" w:customStyle="1" w:styleId="ConsPlusNormal">
    <w:name w:val="ConsPlusNormal"/>
    <w:rsid w:val="009F1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082539"/>
    <w:rPr>
      <w:rFonts w:ascii="Calibri" w:eastAsia="Times New Roman" w:hAnsi="Calibri" w:cs="Times New Roman"/>
      <w:lang w:eastAsia="en-US"/>
    </w:rPr>
  </w:style>
  <w:style w:type="paragraph" w:styleId="af0">
    <w:name w:val="No Spacing"/>
    <w:link w:val="af1"/>
    <w:qFormat/>
    <w:rsid w:val="0008253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1">
    <w:name w:val="Без интервала Знак"/>
    <w:link w:val="af0"/>
    <w:qFormat/>
    <w:locked/>
    <w:rsid w:val="00082539"/>
    <w:rPr>
      <w:rFonts w:ascii="Calibri" w:eastAsia="Calibri" w:hAnsi="Calibri" w:cs="Times New Roman"/>
      <w:lang w:eastAsia="ar-SA"/>
    </w:rPr>
  </w:style>
  <w:style w:type="character" w:customStyle="1" w:styleId="c412">
    <w:name w:val="c412"/>
    <w:rsid w:val="00A046A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2023-11-07T08:18:00Z</cp:lastPrinted>
  <dcterms:created xsi:type="dcterms:W3CDTF">2022-06-02T08:53:00Z</dcterms:created>
  <dcterms:modified xsi:type="dcterms:W3CDTF">2023-11-16T06:08:00Z</dcterms:modified>
</cp:coreProperties>
</file>