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F8" w:rsidRDefault="001D7EF8" w:rsidP="008D2884">
      <w:pPr>
        <w:keepNext/>
        <w:widowControl w:val="0"/>
        <w:tabs>
          <w:tab w:val="left" w:pos="1276"/>
        </w:tabs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0</wp:posOffset>
            </wp:positionV>
            <wp:extent cx="7000240" cy="9895840"/>
            <wp:effectExtent l="0" t="0" r="0" b="0"/>
            <wp:wrapThrough wrapText="bothSides">
              <wp:wrapPolygon edited="0">
                <wp:start x="0" y="0"/>
                <wp:lineTo x="0" y="21539"/>
                <wp:lineTo x="21514" y="21539"/>
                <wp:lineTo x="215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форм 6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240" cy="98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884" w:rsidRPr="005B537F" w:rsidRDefault="008D2884" w:rsidP="008D2884">
      <w:pPr>
        <w:keepNext/>
        <w:widowControl w:val="0"/>
        <w:tabs>
          <w:tab w:val="left" w:pos="1276"/>
        </w:tabs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B537F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ОГЛАВЛЕНИЕ</w:t>
      </w:r>
    </w:p>
    <w:p w:rsidR="008D2884" w:rsidRPr="005B537F" w:rsidRDefault="008D2884" w:rsidP="008D2884">
      <w:pPr>
        <w:keepNext/>
        <w:widowControl w:val="0"/>
        <w:tabs>
          <w:tab w:val="left" w:pos="1276"/>
        </w:tabs>
        <w:ind w:left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D2884" w:rsidRPr="005B537F" w:rsidRDefault="008D2884" w:rsidP="007651BA">
      <w:pPr>
        <w:widowControl w:val="0"/>
        <w:tabs>
          <w:tab w:val="left" w:pos="921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</w:t>
      </w: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>. ПОЯСНИТЕЛЬНАЯЗАПИСКА………………………………………………..………….3</w:t>
      </w:r>
    </w:p>
    <w:p w:rsidR="008D2884" w:rsidRPr="005B537F" w:rsidRDefault="008D2884" w:rsidP="008D2884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>II. СОДЕРЖАНИЕ ОБУЧЕНИЯ……………………………………..………………..………..</w:t>
      </w:r>
      <w:r w:rsidR="007651BA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:rsidR="008D2884" w:rsidRPr="005B537F" w:rsidRDefault="008D2884" w:rsidP="008D288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>III. ПЛАНИРУЕМЫЕ РЕЗУ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ЛЬТАТЫ……………..………………….…………….…………</w:t>
      </w:r>
      <w:r w:rsidR="007651BA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:rsidR="008D2884" w:rsidRPr="005B537F" w:rsidRDefault="008D2884" w:rsidP="008D2884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 </w:t>
      </w:r>
      <w:r w:rsidRPr="005B537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ЛИЧНОСТНЫЕ РЕЗУЛЬТАТЫ………………………………...…………………...........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..</w:t>
      </w:r>
      <w:r w:rsidR="007651B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</w:p>
    <w:p w:rsidR="008D2884" w:rsidRPr="005B537F" w:rsidRDefault="008D2884" w:rsidP="008D2884">
      <w:pPr>
        <w:widowControl w:val="0"/>
        <w:autoSpaceDE w:val="0"/>
        <w:autoSpaceDN w:val="0"/>
        <w:spacing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D2884" w:rsidRPr="005B537F" w:rsidRDefault="008D2884" w:rsidP="008D288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2. </w:t>
      </w:r>
      <w:r w:rsidRPr="005B537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ПРЕДМЕТНЫЕ РЕЗУЛЬТАТЫ ………………………………………………..................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7651B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</w:p>
    <w:p w:rsidR="008D2884" w:rsidRPr="005B537F" w:rsidRDefault="008D2884" w:rsidP="008D2884">
      <w:pPr>
        <w:widowControl w:val="0"/>
        <w:autoSpaceDE w:val="0"/>
        <w:autoSpaceDN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>IV. ТЕМАТИЧЕСКОЕ ПЛА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НИРОВАНИЕ………………………………….……..…………</w:t>
      </w:r>
      <w:r w:rsidR="007651BA">
        <w:rPr>
          <w:rFonts w:ascii="Times New Roman" w:eastAsia="Times New Roman" w:hAnsi="Times New Roman" w:cs="Times New Roman"/>
          <w:sz w:val="24"/>
          <w:szCs w:val="24"/>
          <w:lang w:bidi="ru-RU"/>
        </w:rPr>
        <w:t>5</w:t>
      </w:r>
    </w:p>
    <w:p w:rsidR="00567889" w:rsidRDefault="00567889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351" w:rsidRPr="00A04B0B" w:rsidRDefault="005F5351" w:rsidP="005F5351">
      <w:pPr>
        <w:keepNext/>
        <w:keepLines/>
        <w:spacing w:after="0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04B0B">
        <w:rPr>
          <w:rFonts w:ascii="Times New Roman" w:eastAsia="Times New Roman" w:hAnsi="Times New Roman" w:cs="Times New Roman"/>
          <w:b/>
          <w:sz w:val="24"/>
          <w:szCs w:val="24"/>
          <w:lang w:val="en-US" w:bidi="ru-RU"/>
        </w:rPr>
        <w:lastRenderedPageBreak/>
        <w:t>I</w:t>
      </w:r>
      <w:r w:rsidRPr="00A04B0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. </w:t>
      </w:r>
      <w:r w:rsidRPr="00A04B0B">
        <w:rPr>
          <w:rFonts w:ascii="Times New Roman" w:eastAsiaTheme="majorEastAsia" w:hAnsi="Times New Roman" w:cs="Times New Roman"/>
          <w:b/>
          <w:bCs/>
          <w:sz w:val="24"/>
          <w:szCs w:val="24"/>
        </w:rPr>
        <w:t>ПОЯСНИТЕЛЬНАЯ ЗАПИСКА</w:t>
      </w:r>
    </w:p>
    <w:p w:rsidR="005F5351" w:rsidRPr="00A04B0B" w:rsidRDefault="005F5351" w:rsidP="005F53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B0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«Информатика» (далее – «рабочая программа»)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 г. № 1026 (</w:t>
      </w:r>
      <w:hyperlink r:id="rId9" w:tgtFrame="_blank" w:history="1">
        <w:r w:rsidRPr="00A04B0B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A04B0B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://</w:t>
        </w:r>
        <w:r w:rsidRPr="00A04B0B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clck</w:t>
        </w:r>
        <w:r w:rsidRPr="00A04B0B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.</w:t>
        </w:r>
        <w:r w:rsidRPr="00A04B0B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ru</w:t>
        </w:r>
        <w:r w:rsidRPr="00A04B0B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/33</w:t>
        </w:r>
        <w:r w:rsidRPr="00A04B0B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NMkR</w:t>
        </w:r>
      </w:hyperlink>
      <w:r w:rsidRPr="00A04B0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F5351" w:rsidRPr="00A04B0B" w:rsidRDefault="005F5351" w:rsidP="005F535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0B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:rsidR="005F5351" w:rsidRDefault="005F5351" w:rsidP="005F5351">
      <w:pPr>
        <w:pStyle w:val="30"/>
        <w:keepNext/>
        <w:keepLines/>
        <w:spacing w:after="0" w:line="276" w:lineRule="auto"/>
        <w:ind w:firstLine="709"/>
        <w:rPr>
          <w:sz w:val="24"/>
          <w:szCs w:val="24"/>
        </w:rPr>
      </w:pPr>
      <w:bookmarkStart w:id="0" w:name="bookmark289"/>
    </w:p>
    <w:p w:rsidR="005F5351" w:rsidRPr="00AF11D9" w:rsidRDefault="005F5351" w:rsidP="005F5351">
      <w:pPr>
        <w:pStyle w:val="30"/>
        <w:keepNext/>
        <w:keepLines/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BF15DB">
        <w:rPr>
          <w:sz w:val="24"/>
          <w:szCs w:val="24"/>
        </w:rPr>
        <w:t xml:space="preserve">. </w:t>
      </w:r>
      <w:r w:rsidRPr="00AF11D9">
        <w:rPr>
          <w:sz w:val="24"/>
          <w:szCs w:val="24"/>
        </w:rPr>
        <w:t xml:space="preserve">СОДЕРЖАНИЕ </w:t>
      </w:r>
      <w:bookmarkEnd w:id="0"/>
      <w:r>
        <w:rPr>
          <w:sz w:val="24"/>
          <w:szCs w:val="24"/>
        </w:rPr>
        <w:t>ОБУЧЕНИЯ</w:t>
      </w:r>
    </w:p>
    <w:p w:rsidR="005F5351" w:rsidRPr="00234EC1" w:rsidRDefault="005F5351" w:rsidP="005F5351">
      <w:pPr>
        <w:pStyle w:val="12"/>
        <w:ind w:firstLine="709"/>
        <w:jc w:val="both"/>
        <w:rPr>
          <w:sz w:val="24"/>
          <w:szCs w:val="24"/>
        </w:rPr>
      </w:pPr>
      <w:r w:rsidRPr="00234EC1">
        <w:rPr>
          <w:i/>
          <w:iCs/>
          <w:sz w:val="24"/>
          <w:szCs w:val="24"/>
        </w:rPr>
        <w:t>Практика работы на компьютере:</w:t>
      </w:r>
      <w:r w:rsidRPr="00234EC1">
        <w:rPr>
          <w:sz w:val="24"/>
          <w:szCs w:val="24"/>
        </w:rPr>
        <w:t xml:space="preserve">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5F5351" w:rsidRPr="00234EC1" w:rsidRDefault="005F5351" w:rsidP="005F5351">
      <w:pPr>
        <w:pStyle w:val="12"/>
        <w:ind w:firstLine="709"/>
        <w:jc w:val="both"/>
        <w:rPr>
          <w:sz w:val="24"/>
          <w:szCs w:val="24"/>
        </w:rPr>
      </w:pPr>
      <w:r w:rsidRPr="00234EC1">
        <w:rPr>
          <w:i/>
          <w:iCs/>
          <w:sz w:val="24"/>
          <w:szCs w:val="24"/>
        </w:rPr>
        <w:t>Работа с простыми информационными объектами</w:t>
      </w:r>
      <w:r w:rsidRPr="00234EC1">
        <w:rPr>
          <w:sz w:val="24"/>
          <w:szCs w:val="24"/>
        </w:rPr>
        <w:t xml:space="preserve"> (текст, таблица, схема, рисунок): преобразование, создание, сохранение, удаление. Ввод и редактирование небольших 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компьютере, именование файлов и папок.</w:t>
      </w:r>
    </w:p>
    <w:p w:rsidR="005F5351" w:rsidRPr="00234EC1" w:rsidRDefault="005F5351" w:rsidP="005F5351">
      <w:pPr>
        <w:pStyle w:val="12"/>
        <w:ind w:firstLine="709"/>
        <w:jc w:val="both"/>
        <w:rPr>
          <w:sz w:val="24"/>
          <w:szCs w:val="24"/>
        </w:rPr>
      </w:pPr>
      <w:r w:rsidRPr="00234EC1">
        <w:rPr>
          <w:i/>
          <w:iCs/>
          <w:sz w:val="24"/>
          <w:szCs w:val="24"/>
        </w:rPr>
        <w:t>Работа с цифровыми образовательными ресурсами,</w:t>
      </w:r>
      <w:r w:rsidRPr="00234EC1">
        <w:rPr>
          <w:sz w:val="24"/>
          <w:szCs w:val="24"/>
        </w:rPr>
        <w:t xml:space="preserve"> готовыми материалами на электронных носителях.</w:t>
      </w:r>
    </w:p>
    <w:p w:rsidR="005F5351" w:rsidRDefault="005F5351" w:rsidP="005F5351">
      <w:pPr>
        <w:pStyle w:val="12"/>
        <w:ind w:firstLine="709"/>
        <w:jc w:val="center"/>
        <w:rPr>
          <w:b/>
          <w:bCs/>
          <w:sz w:val="24"/>
          <w:szCs w:val="24"/>
        </w:rPr>
      </w:pPr>
    </w:p>
    <w:p w:rsidR="005F5351" w:rsidRDefault="005F5351" w:rsidP="005F5351">
      <w:pPr>
        <w:pStyle w:val="12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Pr="00BF15DB">
        <w:rPr>
          <w:b/>
          <w:bCs/>
          <w:sz w:val="24"/>
          <w:szCs w:val="24"/>
        </w:rPr>
        <w:t xml:space="preserve">. </w:t>
      </w:r>
      <w:r w:rsidRPr="00A04B0B">
        <w:rPr>
          <w:b/>
          <w:bCs/>
          <w:sz w:val="24"/>
          <w:szCs w:val="24"/>
        </w:rPr>
        <w:t>ПЛАНИРУЕМЫЕ РЕЗУЛЬТАТЫ</w:t>
      </w:r>
    </w:p>
    <w:p w:rsidR="002B7737" w:rsidRPr="00E031D0" w:rsidRDefault="002B7737" w:rsidP="002B7737">
      <w:pPr>
        <w:pStyle w:val="23"/>
        <w:numPr>
          <w:ilvl w:val="0"/>
          <w:numId w:val="10"/>
        </w:numPr>
        <w:shd w:val="clear" w:color="auto" w:fill="auto"/>
        <w:spacing w:after="199" w:line="240" w:lineRule="auto"/>
        <w:rPr>
          <w:sz w:val="24"/>
          <w:szCs w:val="24"/>
        </w:rPr>
      </w:pPr>
      <w:r w:rsidRPr="00E031D0">
        <w:rPr>
          <w:rStyle w:val="24"/>
          <w:rFonts w:eastAsiaTheme="majorEastAsia"/>
          <w:sz w:val="24"/>
          <w:szCs w:val="24"/>
        </w:rPr>
        <w:t>Личностные результаты</w:t>
      </w:r>
      <w:r w:rsidRPr="00E031D0">
        <w:rPr>
          <w:rStyle w:val="2Consolas65pt"/>
          <w:sz w:val="24"/>
          <w:szCs w:val="24"/>
        </w:rPr>
        <w:t xml:space="preserve"> </w:t>
      </w:r>
      <w:r w:rsidRPr="00E031D0">
        <w:rPr>
          <w:sz w:val="24"/>
          <w:szCs w:val="24"/>
        </w:rPr>
        <w:t>-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1035"/>
        </w:tabs>
        <w:spacing w:line="240" w:lineRule="auto"/>
        <w:ind w:left="1020" w:hanging="340"/>
        <w:rPr>
          <w:sz w:val="24"/>
          <w:szCs w:val="24"/>
        </w:rPr>
      </w:pPr>
      <w:r w:rsidRPr="00E031D0">
        <w:rPr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1035"/>
        </w:tabs>
        <w:spacing w:line="240" w:lineRule="auto"/>
        <w:ind w:left="1020" w:hanging="340"/>
        <w:rPr>
          <w:sz w:val="24"/>
          <w:szCs w:val="24"/>
        </w:rPr>
      </w:pPr>
      <w:r w:rsidRPr="00E031D0">
        <w:rPr>
          <w:sz w:val="24"/>
          <w:szCs w:val="24"/>
        </w:rPr>
        <w:t>понимание роли информационных процессов в современном мире;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1035"/>
        </w:tabs>
        <w:spacing w:line="240" w:lineRule="auto"/>
        <w:ind w:left="1020" w:hanging="340"/>
        <w:rPr>
          <w:sz w:val="24"/>
          <w:szCs w:val="24"/>
        </w:rPr>
      </w:pPr>
      <w:r w:rsidRPr="00E031D0">
        <w:rPr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1035"/>
        </w:tabs>
        <w:spacing w:line="240" w:lineRule="auto"/>
        <w:ind w:left="1020" w:hanging="340"/>
        <w:rPr>
          <w:sz w:val="24"/>
          <w:szCs w:val="24"/>
        </w:rPr>
      </w:pPr>
      <w:r w:rsidRPr="00E031D0">
        <w:rPr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1035"/>
        </w:tabs>
        <w:spacing w:line="240" w:lineRule="auto"/>
        <w:ind w:left="1020" w:hanging="340"/>
        <w:rPr>
          <w:sz w:val="24"/>
          <w:szCs w:val="24"/>
        </w:rPr>
      </w:pPr>
      <w:r w:rsidRPr="00E031D0">
        <w:rPr>
          <w:sz w:val="24"/>
          <w:szCs w:val="24"/>
        </w:rPr>
        <w:t xml:space="preserve">развитие чувства личной ответственности за качество окружающей </w:t>
      </w:r>
      <w:r w:rsidRPr="00E031D0">
        <w:rPr>
          <w:sz w:val="24"/>
          <w:szCs w:val="24"/>
        </w:rPr>
        <w:lastRenderedPageBreak/>
        <w:t>информационной среды;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1035"/>
        </w:tabs>
        <w:spacing w:line="240" w:lineRule="auto"/>
        <w:ind w:left="1020" w:hanging="340"/>
        <w:rPr>
          <w:sz w:val="24"/>
          <w:szCs w:val="24"/>
        </w:rPr>
      </w:pPr>
      <w:r w:rsidRPr="00E031D0">
        <w:rPr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1035"/>
        </w:tabs>
        <w:spacing w:line="240" w:lineRule="auto"/>
        <w:ind w:left="1020" w:hanging="340"/>
        <w:rPr>
          <w:sz w:val="24"/>
          <w:szCs w:val="24"/>
        </w:rPr>
      </w:pPr>
      <w:r w:rsidRPr="00E031D0">
        <w:rPr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1035"/>
        </w:tabs>
        <w:spacing w:line="240" w:lineRule="auto"/>
        <w:ind w:left="1020" w:hanging="340"/>
        <w:rPr>
          <w:sz w:val="24"/>
          <w:szCs w:val="24"/>
        </w:rPr>
      </w:pPr>
      <w:r w:rsidRPr="00E031D0">
        <w:rPr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1035"/>
        </w:tabs>
        <w:spacing w:line="240" w:lineRule="auto"/>
        <w:ind w:left="1020" w:hanging="340"/>
        <w:rPr>
          <w:sz w:val="24"/>
          <w:szCs w:val="24"/>
        </w:rPr>
      </w:pPr>
      <w:r w:rsidRPr="00E031D0"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B7737" w:rsidRPr="00E031D0" w:rsidRDefault="002B7737" w:rsidP="002B7737">
      <w:pPr>
        <w:pStyle w:val="23"/>
        <w:numPr>
          <w:ilvl w:val="0"/>
          <w:numId w:val="10"/>
        </w:numPr>
        <w:shd w:val="clear" w:color="auto" w:fill="auto"/>
        <w:spacing w:after="203" w:line="240" w:lineRule="auto"/>
        <w:rPr>
          <w:sz w:val="24"/>
          <w:szCs w:val="24"/>
        </w:rPr>
      </w:pPr>
      <w:r w:rsidRPr="00E031D0">
        <w:rPr>
          <w:rStyle w:val="24"/>
          <w:rFonts w:eastAsiaTheme="majorEastAsia"/>
          <w:sz w:val="24"/>
          <w:szCs w:val="24"/>
        </w:rPr>
        <w:t>Предметные результаты</w:t>
      </w:r>
      <w:r w:rsidRPr="00E031D0">
        <w:rPr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993" w:hanging="284"/>
        <w:rPr>
          <w:sz w:val="24"/>
          <w:szCs w:val="24"/>
        </w:rPr>
      </w:pPr>
      <w:r w:rsidRPr="00E031D0">
        <w:rPr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993" w:hanging="284"/>
        <w:rPr>
          <w:sz w:val="24"/>
          <w:szCs w:val="24"/>
        </w:rPr>
      </w:pPr>
      <w:r w:rsidRPr="00E031D0">
        <w:rPr>
          <w:sz w:val="24"/>
          <w:szCs w:val="24"/>
        </w:rPr>
        <w:t>формирование представления об основных изучаемых понятиях: информация, алгоритм, модель - и их свойствах;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993" w:hanging="284"/>
        <w:rPr>
          <w:sz w:val="24"/>
          <w:szCs w:val="24"/>
        </w:rPr>
      </w:pPr>
      <w:r w:rsidRPr="00E031D0"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993" w:hanging="284"/>
        <w:rPr>
          <w:sz w:val="24"/>
          <w:szCs w:val="24"/>
        </w:rPr>
      </w:pPr>
      <w:r w:rsidRPr="00E031D0">
        <w:rPr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B7737" w:rsidRPr="00E031D0" w:rsidRDefault="002B7737" w:rsidP="002B7737">
      <w:pPr>
        <w:pStyle w:val="23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993" w:hanging="284"/>
        <w:rPr>
          <w:sz w:val="24"/>
          <w:szCs w:val="24"/>
        </w:rPr>
      </w:pPr>
      <w:r w:rsidRPr="00E031D0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A5F7B" w:rsidRDefault="00FA5F7B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BA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651BA" w:rsidSect="00567889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86452" w:rsidRPr="00486452" w:rsidRDefault="00486452" w:rsidP="0048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86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поурочный план изучения учебного предмета «Информатика» 6 класс, 1 час в неделю </w:t>
      </w:r>
      <w:r w:rsidRPr="004864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(VIII)</w:t>
      </w:r>
    </w:p>
    <w:p w:rsidR="00486452" w:rsidRPr="00486452" w:rsidRDefault="00486452" w:rsidP="00486452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4175" w:type="dxa"/>
        <w:tblInd w:w="279" w:type="dxa"/>
        <w:tblLook w:val="04A0" w:firstRow="1" w:lastRow="0" w:firstColumn="1" w:lastColumn="0" w:noHBand="0" w:noVBand="1"/>
      </w:tblPr>
      <w:tblGrid>
        <w:gridCol w:w="540"/>
        <w:gridCol w:w="5097"/>
        <w:gridCol w:w="1417"/>
        <w:gridCol w:w="1134"/>
        <w:gridCol w:w="1276"/>
        <w:gridCol w:w="4711"/>
      </w:tblGrid>
      <w:tr w:rsidR="00486452" w:rsidRPr="00486452" w:rsidTr="00486452">
        <w:tc>
          <w:tcPr>
            <w:tcW w:w="540" w:type="dxa"/>
            <w:vMerge w:val="restart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№ п</w:t>
            </w:r>
            <w:bookmarkStart w:id="1" w:name="_GoBack"/>
            <w:bookmarkEnd w:id="1"/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\п</w:t>
            </w:r>
          </w:p>
        </w:tc>
        <w:tc>
          <w:tcPr>
            <w:tcW w:w="5097" w:type="dxa"/>
            <w:vMerge w:val="restart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711" w:type="dxa"/>
            <w:vMerge w:val="restart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</w:t>
            </w:r>
          </w:p>
        </w:tc>
      </w:tr>
      <w:tr w:rsidR="00486452" w:rsidRPr="00486452" w:rsidTr="00486452">
        <w:tc>
          <w:tcPr>
            <w:tcW w:w="540" w:type="dxa"/>
            <w:vMerge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7" w:type="dxa"/>
            <w:vMerge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4711" w:type="dxa"/>
            <w:vMerge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452" w:rsidRPr="00486452" w:rsidTr="00486452">
        <w:trPr>
          <w:trHeight w:val="436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tabs>
                <w:tab w:val="left" w:pos="1190"/>
              </w:tabs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Информатика. Программа для основной школы : 5-6 классы. 7-9 классы / Л.Л.Босова, А.Ю.Босова. – 3-е изд. – </w:t>
            </w:r>
            <w:r w:rsidRPr="00486452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.: БИНОМ. Лаборатория знаний, 2015</w:t>
            </w:r>
          </w:p>
          <w:p w:rsidR="00486452" w:rsidRPr="00486452" w:rsidRDefault="00486452" w:rsidP="00486452">
            <w:pPr>
              <w:tabs>
                <w:tab w:val="left" w:pos="1190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>Информатика : методическое пособие для 5-6 классов / Л.Л.Босова, А.Ю.Босова. – М : БИНОМ. Лаборатория знаний, 2014.</w:t>
            </w:r>
          </w:p>
          <w:p w:rsidR="00486452" w:rsidRPr="00486452" w:rsidRDefault="00486452" w:rsidP="00486452">
            <w:pPr>
              <w:tabs>
                <w:tab w:val="left" w:pos="119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864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Информатика  и ИКТ : рабочая тетрадь для 6 класса / Л.Л.Босова. – 3-у изд. – М.: БИНОМ. Лаборатория знаний. 2011.</w:t>
            </w:r>
          </w:p>
        </w:tc>
      </w:tr>
      <w:tr w:rsidR="00486452" w:rsidRPr="00486452" w:rsidTr="00486452">
        <w:trPr>
          <w:trHeight w:val="135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Объекты операционной системы.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390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 xml:space="preserve">Файлы и папки. Размер файла. 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01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 xml:space="preserve">Разнообразие отношений объектов и их множеств. 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Отношения между множествами.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11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 xml:space="preserve">Отношение «входит в состав». 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26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Разновидности объекта и их классификация.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35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Классификация компьютерных объектов.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35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Системы объектов. Состав и структура системы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350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Система и окружающая среда. Система как черный ящик.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35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Персональный компьютер как система.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50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Способы познания окружающего мира.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№6 «Создаем компьютерные документы»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35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Понятие как форма мышления. Как образуются понятия.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11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Определение понятия.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80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Информационное моделирование как метод познания.  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№8 «Создаём графические модели»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448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Знаковые информационные модели. Словесные (научные, художественные) описания.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№9 «Создаём словесные модели»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86452" w:rsidRPr="00486452" w:rsidTr="00486452">
        <w:trPr>
          <w:trHeight w:val="132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Математические модели.</w:t>
            </w:r>
          </w:p>
          <w:p w:rsidR="00486452" w:rsidRPr="00486452" w:rsidRDefault="00486452" w:rsidP="00486452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Многоуровневые списки.</w:t>
            </w:r>
          </w:p>
          <w:p w:rsidR="00486452" w:rsidRPr="00486452" w:rsidRDefault="00486452" w:rsidP="00486452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№10 «Создаём многоуровневые списки»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35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 xml:space="preserve">Табличные информационные модели. Правила оформления таблиц. 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№11 «Создаем табличные модели»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11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 xml:space="preserve">Решение логических задач с помощью нескольких таблиц. Вычислительные таблицы. 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70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№12 «Создаём информационные модели – диаграммы и графики» (задания 1–4)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347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281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Многообразие схем и сферы их применения.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80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Информационные модели на графах. 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Использование графов при решении задач.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№14 «Создаём информационные модели – схемы, графы, деревья» (задания 4 и 6)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54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Что такое алгоритм.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Работа в среде виртуальной лаборатории «Переправы»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424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Исполнители вокруг нас.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Работа в среде исполнителя Кузнечик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50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Формы записи алгоритмов.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Работа в среде исполнителя Водолей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80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Линейные алгоритмы.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№15 «Создаем линейную презентацию»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26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Алгоритмы с ветвлениями.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№16 «Создаем презентацию с гиперссылками»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35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 xml:space="preserve">Алгоритмы с повторениями. 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Практическая работа №16 «Создаем циклическую презентацию»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58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Исполнитель Чертежник. Пример алгоритма управления Чертежником.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Работа в среде исполнителя Чертёжник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11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Использование вспомогательных алгоритмов.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Работа в среде исполнителя Чертёжник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11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Алгоритмы с повторениями для исполнителя Чертёжник.</w:t>
            </w:r>
          </w:p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Работа в среде исполнителя Чертёжник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90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Обобщение и систематизации  изученного по теме «Алгоритмика»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96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56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Выполнение и защита итогового проекта.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452" w:rsidRPr="00486452" w:rsidTr="00486452">
        <w:trPr>
          <w:trHeight w:val="165"/>
        </w:trPr>
        <w:tc>
          <w:tcPr>
            <w:tcW w:w="540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097" w:type="dxa"/>
          </w:tcPr>
          <w:p w:rsidR="00486452" w:rsidRPr="00486452" w:rsidRDefault="00486452" w:rsidP="00486452">
            <w:pPr>
              <w:ind w:left="56"/>
              <w:rPr>
                <w:rFonts w:ascii="Times New Roman" w:eastAsia="Calibri" w:hAnsi="Times New Roman" w:cs="Times New Roman"/>
                <w:lang w:eastAsia="ru-RU"/>
              </w:rPr>
            </w:pPr>
            <w:r w:rsidRPr="00486452">
              <w:rPr>
                <w:rFonts w:ascii="Times New Roman" w:eastAsia="Calibri" w:hAnsi="Times New Roman" w:cs="Times New Roman"/>
                <w:lang w:eastAsia="ru-RU"/>
              </w:rPr>
              <w:t>Выполнение и защита итогового проекта.</w:t>
            </w:r>
          </w:p>
        </w:tc>
        <w:tc>
          <w:tcPr>
            <w:tcW w:w="1417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64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52" w:rsidRPr="00486452" w:rsidRDefault="00486452" w:rsidP="00486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1" w:type="dxa"/>
          </w:tcPr>
          <w:p w:rsidR="00486452" w:rsidRPr="00486452" w:rsidRDefault="00486452" w:rsidP="0048645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51BA" w:rsidRPr="00FD5090" w:rsidRDefault="007651BA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651BA" w:rsidRPr="00FD5090" w:rsidSect="00486452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0E" w:rsidRDefault="006C5F0E" w:rsidP="00E72CF8">
      <w:pPr>
        <w:spacing w:after="0" w:line="240" w:lineRule="auto"/>
      </w:pPr>
      <w:r>
        <w:separator/>
      </w:r>
    </w:p>
  </w:endnote>
  <w:endnote w:type="continuationSeparator" w:id="0">
    <w:p w:rsidR="006C5F0E" w:rsidRDefault="006C5F0E" w:rsidP="00E7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113032"/>
      <w:docPartObj>
        <w:docPartGallery w:val="Page Numbers (Bottom of Page)"/>
        <w:docPartUnique/>
      </w:docPartObj>
    </w:sdtPr>
    <w:sdtContent>
      <w:p w:rsidR="00562AFB" w:rsidRDefault="00562A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57">
          <w:rPr>
            <w:noProof/>
          </w:rPr>
          <w:t>8</w:t>
        </w:r>
        <w:r>
          <w:fldChar w:fldCharType="end"/>
        </w:r>
      </w:p>
    </w:sdtContent>
  </w:sdt>
  <w:p w:rsidR="00D5165F" w:rsidRDefault="00D516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550498"/>
      <w:docPartObj>
        <w:docPartGallery w:val="Page Numbers (Bottom of Page)"/>
        <w:docPartUnique/>
      </w:docPartObj>
    </w:sdtPr>
    <w:sdtContent>
      <w:p w:rsidR="00D5165F" w:rsidRDefault="00D516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57">
          <w:rPr>
            <w:noProof/>
          </w:rPr>
          <w:t>5</w:t>
        </w:r>
        <w:r>
          <w:fldChar w:fldCharType="end"/>
        </w:r>
      </w:p>
    </w:sdtContent>
  </w:sdt>
  <w:p w:rsidR="00D5165F" w:rsidRDefault="00D51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0E" w:rsidRDefault="006C5F0E" w:rsidP="00E72CF8">
      <w:pPr>
        <w:spacing w:after="0" w:line="240" w:lineRule="auto"/>
      </w:pPr>
      <w:r>
        <w:separator/>
      </w:r>
    </w:p>
  </w:footnote>
  <w:footnote w:type="continuationSeparator" w:id="0">
    <w:p w:rsidR="006C5F0E" w:rsidRDefault="006C5F0E" w:rsidP="00E7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56C"/>
    <w:multiLevelType w:val="hybridMultilevel"/>
    <w:tmpl w:val="3EBE888C"/>
    <w:lvl w:ilvl="0" w:tplc="508A21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1308F"/>
    <w:multiLevelType w:val="hybridMultilevel"/>
    <w:tmpl w:val="F7CE6604"/>
    <w:lvl w:ilvl="0" w:tplc="8FB46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B7358"/>
    <w:multiLevelType w:val="hybridMultilevel"/>
    <w:tmpl w:val="9DDCA906"/>
    <w:lvl w:ilvl="0" w:tplc="E2D24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846F25"/>
    <w:multiLevelType w:val="multilevel"/>
    <w:tmpl w:val="671038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F3097F"/>
    <w:multiLevelType w:val="hybridMultilevel"/>
    <w:tmpl w:val="947CE024"/>
    <w:lvl w:ilvl="0" w:tplc="7E68DFF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DC93FBF"/>
    <w:multiLevelType w:val="hybridMultilevel"/>
    <w:tmpl w:val="99C6A8AA"/>
    <w:lvl w:ilvl="0" w:tplc="A04E4CA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465D1974"/>
    <w:multiLevelType w:val="hybridMultilevel"/>
    <w:tmpl w:val="DE7CB95C"/>
    <w:lvl w:ilvl="0" w:tplc="BE4C046C">
      <w:start w:val="1"/>
      <w:numFmt w:val="decimal"/>
      <w:lvlText w:val="%1."/>
      <w:lvlJc w:val="left"/>
      <w:pPr>
        <w:ind w:left="940" w:hanging="360"/>
      </w:pPr>
      <w:rPr>
        <w:rFonts w:eastAsiaTheme="majorEastAsia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4A7B11C4"/>
    <w:multiLevelType w:val="hybridMultilevel"/>
    <w:tmpl w:val="6F48935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640BA"/>
    <w:multiLevelType w:val="hybridMultilevel"/>
    <w:tmpl w:val="B13E2D6E"/>
    <w:lvl w:ilvl="0" w:tplc="88EE8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2E54191"/>
    <w:multiLevelType w:val="multilevel"/>
    <w:tmpl w:val="491C4D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E2"/>
    <w:rsid w:val="00007FF2"/>
    <w:rsid w:val="00063657"/>
    <w:rsid w:val="00140015"/>
    <w:rsid w:val="001D7EF8"/>
    <w:rsid w:val="002416CE"/>
    <w:rsid w:val="002B0502"/>
    <w:rsid w:val="002B7737"/>
    <w:rsid w:val="00312BE7"/>
    <w:rsid w:val="003219ED"/>
    <w:rsid w:val="00325AFC"/>
    <w:rsid w:val="003B2C41"/>
    <w:rsid w:val="00486452"/>
    <w:rsid w:val="00524B3D"/>
    <w:rsid w:val="00562AFB"/>
    <w:rsid w:val="00567889"/>
    <w:rsid w:val="005B121D"/>
    <w:rsid w:val="005F5351"/>
    <w:rsid w:val="006C5F0E"/>
    <w:rsid w:val="007651BA"/>
    <w:rsid w:val="00777986"/>
    <w:rsid w:val="007A6BD2"/>
    <w:rsid w:val="007C0548"/>
    <w:rsid w:val="007E4E60"/>
    <w:rsid w:val="008D2884"/>
    <w:rsid w:val="00914A37"/>
    <w:rsid w:val="00A963E3"/>
    <w:rsid w:val="00B3135D"/>
    <w:rsid w:val="00B348E2"/>
    <w:rsid w:val="00B44569"/>
    <w:rsid w:val="00BE555A"/>
    <w:rsid w:val="00C62768"/>
    <w:rsid w:val="00CA7B2C"/>
    <w:rsid w:val="00D5165F"/>
    <w:rsid w:val="00DF12AC"/>
    <w:rsid w:val="00E72CF8"/>
    <w:rsid w:val="00E824F7"/>
    <w:rsid w:val="00F04DE9"/>
    <w:rsid w:val="00F23BC2"/>
    <w:rsid w:val="00F83CC7"/>
    <w:rsid w:val="00F93577"/>
    <w:rsid w:val="00FA3360"/>
    <w:rsid w:val="00FA5F7B"/>
    <w:rsid w:val="00FB1C05"/>
    <w:rsid w:val="00F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1B8"/>
  <w15:docId w15:val="{539F8AAE-59E3-4D60-BDD7-54811377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F8"/>
  </w:style>
  <w:style w:type="paragraph" w:styleId="1">
    <w:name w:val="heading 1"/>
    <w:basedOn w:val="a"/>
    <w:next w:val="a"/>
    <w:link w:val="10"/>
    <w:uiPriority w:val="9"/>
    <w:qFormat/>
    <w:rsid w:val="00E72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2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2CF8"/>
    <w:pPr>
      <w:ind w:left="720"/>
      <w:contextualSpacing/>
    </w:pPr>
  </w:style>
  <w:style w:type="paragraph" w:customStyle="1" w:styleId="ConsPlusNormal">
    <w:name w:val="ConsPlusNormal"/>
    <w:rsid w:val="00E72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2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 Spacing"/>
    <w:link w:val="a5"/>
    <w:uiPriority w:val="1"/>
    <w:qFormat/>
    <w:rsid w:val="00E72CF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72CF8"/>
  </w:style>
  <w:style w:type="table" w:styleId="a6">
    <w:name w:val="Table Grid"/>
    <w:basedOn w:val="a1"/>
    <w:uiPriority w:val="39"/>
    <w:rsid w:val="00E72CF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7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F8"/>
  </w:style>
  <w:style w:type="character" w:customStyle="1" w:styleId="0pt">
    <w:name w:val="Основной текст + Интервал 0 pt"/>
    <w:rsid w:val="00E72CF8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CF8"/>
  </w:style>
  <w:style w:type="paragraph" w:customStyle="1" w:styleId="c114">
    <w:name w:val="c114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72CF8"/>
  </w:style>
  <w:style w:type="paragraph" w:customStyle="1" w:styleId="c67">
    <w:name w:val="c67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2CF8"/>
  </w:style>
  <w:style w:type="character" w:customStyle="1" w:styleId="c8">
    <w:name w:val="c8"/>
    <w:basedOn w:val="a0"/>
    <w:rsid w:val="00E72CF8"/>
  </w:style>
  <w:style w:type="paragraph" w:styleId="a9">
    <w:name w:val="Normal (Web)"/>
    <w:basedOn w:val="a"/>
    <w:uiPriority w:val="99"/>
    <w:semiHidden/>
    <w:unhideWhenUsed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72CF8"/>
  </w:style>
  <w:style w:type="character" w:styleId="aa">
    <w:name w:val="annotation reference"/>
    <w:basedOn w:val="a0"/>
    <w:uiPriority w:val="99"/>
    <w:semiHidden/>
    <w:unhideWhenUsed/>
    <w:rsid w:val="00E72C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2C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2C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2C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2C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7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CF8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7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72CF8"/>
  </w:style>
  <w:style w:type="character" w:styleId="af3">
    <w:name w:val="Hyperlink"/>
    <w:uiPriority w:val="99"/>
    <w:rsid w:val="00E72CF8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E72C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E7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72CF8"/>
  </w:style>
  <w:style w:type="paragraph" w:styleId="af7">
    <w:name w:val="TOC Heading"/>
    <w:basedOn w:val="1"/>
    <w:next w:val="a"/>
    <w:uiPriority w:val="39"/>
    <w:unhideWhenUsed/>
    <w:qFormat/>
    <w:rsid w:val="00E72CF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2CF8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72CF8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E72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2C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2"/>
    <w:rsid w:val="00F83CC7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8"/>
    <w:rsid w:val="00F83CC7"/>
    <w:pPr>
      <w:widowControl w:val="0"/>
      <w:spacing w:after="0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5F5351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5F5351"/>
    <w:pPr>
      <w:widowControl w:val="0"/>
      <w:spacing w:after="26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_"/>
    <w:basedOn w:val="a0"/>
    <w:link w:val="23"/>
    <w:rsid w:val="002B77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B773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 + Полужирный;Курсив"/>
    <w:basedOn w:val="22"/>
    <w:rsid w:val="002B7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65pt">
    <w:name w:val="Основной текст (2) + Consolas;6;5 pt"/>
    <w:basedOn w:val="22"/>
    <w:rsid w:val="002B773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table" w:customStyle="1" w:styleId="13">
    <w:name w:val="Сетка таблицы1"/>
    <w:basedOn w:val="a1"/>
    <w:next w:val="a6"/>
    <w:uiPriority w:val="59"/>
    <w:rsid w:val="0048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FBA4-7BE7-4583-9070-67DC091E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Пользователь Windows</cp:lastModifiedBy>
  <cp:revision>7</cp:revision>
  <cp:lastPrinted>2023-11-06T10:43:00Z</cp:lastPrinted>
  <dcterms:created xsi:type="dcterms:W3CDTF">2023-11-06T10:44:00Z</dcterms:created>
  <dcterms:modified xsi:type="dcterms:W3CDTF">2023-11-17T05:43:00Z</dcterms:modified>
</cp:coreProperties>
</file>